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F5D3E" w14:textId="2D2EA83D" w:rsidR="00DC5E67" w:rsidRPr="00C54495" w:rsidRDefault="000D7FF5" w:rsidP="00B4644D">
      <w:r w:rsidRPr="00C54495">
        <w:rPr>
          <w:rStyle w:val="TitleChar"/>
          <w:noProof/>
        </w:rPr>
        <w:drawing>
          <wp:anchor distT="0" distB="0" distL="114300" distR="114300" simplePos="0" relativeHeight="251658240" behindDoc="1" locked="0" layoutInCell="1" allowOverlap="1" wp14:anchorId="4C84D58E" wp14:editId="1F018BB8">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A70A89">
        <w:rPr>
          <w:rStyle w:val="TitleChar"/>
        </w:rPr>
        <w:t>TutorTube</w:t>
      </w:r>
      <w:r w:rsidR="00753D8D">
        <w:rPr>
          <w:rStyle w:val="TitleChar"/>
        </w:rPr>
        <w:t xml:space="preserve">: </w:t>
      </w:r>
      <w:r w:rsidR="001E5BB2">
        <w:rPr>
          <w:rStyle w:val="TitleChar"/>
        </w:rPr>
        <w:t>General Probability Concepts</w:t>
      </w:r>
      <w:r w:rsidR="00B4644D">
        <w:t xml:space="preserve">             </w:t>
      </w:r>
      <w:r w:rsidR="00230FD6">
        <w:tab/>
      </w:r>
      <w:r w:rsidR="00230FD6">
        <w:tab/>
      </w:r>
      <w:r w:rsidR="00B4644D">
        <w:t xml:space="preserve"> </w:t>
      </w:r>
      <w:r w:rsidR="00230FD6">
        <w:t>F</w:t>
      </w:r>
      <w:r w:rsidR="00F52870">
        <w:t>all</w:t>
      </w:r>
      <w:r w:rsidR="00230FD6">
        <w:t xml:space="preserve"> 2020</w:t>
      </w:r>
    </w:p>
    <w:p w14:paraId="6BC8E2B9" w14:textId="77777777" w:rsidR="0020440E" w:rsidRDefault="00B4644D" w:rsidP="00C54495">
      <w:pPr>
        <w:pStyle w:val="Subtitle"/>
      </w:pPr>
      <w:r>
        <w:t>Introduction</w:t>
      </w:r>
    </w:p>
    <w:p w14:paraId="14AEC3D4" w14:textId="09C1A580" w:rsidR="00942AF4" w:rsidRDefault="00A70A89" w:rsidP="00942AF4">
      <w:r w:rsidRPr="00E20F60">
        <w:t xml:space="preserve">Hello, welcome to another edition of TutorTube, where </w:t>
      </w:r>
      <w:r>
        <w:t>t</w:t>
      </w:r>
      <w:r w:rsidRPr="00E20F60">
        <w:t>he Learning Center’s Lead Tutors help you understand challenging course concepts with easy to understand videos.</w:t>
      </w:r>
      <w:r>
        <w:t xml:space="preserve"> </w:t>
      </w:r>
      <w:r w:rsidR="00B4644D">
        <w:t xml:space="preserve">My name is </w:t>
      </w:r>
      <w:r w:rsidR="00230FD6">
        <w:t>Kelly Schmidt</w:t>
      </w:r>
      <w:r w:rsidR="00B4644D">
        <w:t>, Lead Tutor for</w:t>
      </w:r>
      <w:r w:rsidR="00230FD6">
        <w:t xml:space="preserve"> statistics at the Learning Center</w:t>
      </w:r>
      <w:r w:rsidR="00B4644D">
        <w:t xml:space="preserve">. In today’s video, we will explore </w:t>
      </w:r>
      <w:r w:rsidR="001E5BB2">
        <w:t>some of the basic probability concepts that will help you to be successful in your statistics courses. Specifically, we’ll look at probability rules</w:t>
      </w:r>
      <w:r w:rsidR="001557A2">
        <w:t xml:space="preserve"> </w:t>
      </w:r>
      <w:r w:rsidR="001E5BB2">
        <w:t xml:space="preserve">and conditional probability. </w:t>
      </w:r>
      <w:r w:rsidR="00A06912">
        <w:t>Let’s get started!</w:t>
      </w:r>
    </w:p>
    <w:p w14:paraId="0C1B5704" w14:textId="77777777" w:rsidR="0084577B" w:rsidRDefault="0084577B" w:rsidP="0041099F">
      <w:pPr>
        <w:pStyle w:val="Subtitle"/>
      </w:pPr>
    </w:p>
    <w:p w14:paraId="0F9B4FCB" w14:textId="31EDD544" w:rsidR="000016C5" w:rsidRDefault="00F3234B" w:rsidP="0041099F">
      <w:pPr>
        <w:pStyle w:val="Subtitle"/>
      </w:pPr>
      <w:r>
        <w:t>General Addition Rule (“OR”)</w:t>
      </w:r>
    </w:p>
    <w:p w14:paraId="2613F352" w14:textId="4B806393" w:rsidR="001E5BB2" w:rsidRDefault="001E5BB2" w:rsidP="001E5BB2">
      <w:pPr>
        <w:rPr>
          <w:rFonts w:eastAsiaTheme="minorEastAsia"/>
        </w:rPr>
      </w:pPr>
      <w:r>
        <w:t xml:space="preserve">When we talk about probability, we are often concerned with the likelihood of a certain event, or outcome, occurring. For example, if we were playing cards, I might be concerned with the probability of drawing an ace, or the probability of drawing a spade. Each of these scenarios (drawing an ace or drawing a spade) is called an </w:t>
      </w:r>
      <w:r w:rsidRPr="001E5BB2">
        <w:rPr>
          <w:b/>
        </w:rPr>
        <w:t>event</w:t>
      </w:r>
      <w:r>
        <w:rPr>
          <w:b/>
        </w:rPr>
        <w:t xml:space="preserve">. </w:t>
      </w:r>
      <w:r>
        <w:t xml:space="preserve">In order to save time, </w:t>
      </w:r>
      <w:r w:rsidR="001557A2">
        <w:t>we</w:t>
      </w:r>
      <w:r>
        <w:t xml:space="preserve"> </w:t>
      </w:r>
      <w:r w:rsidR="00F3234B">
        <w:t xml:space="preserve">will often </w:t>
      </w:r>
      <w:r>
        <w:t xml:space="preserve">use the notation </w:t>
      </w:r>
      <m:oMath>
        <m:r>
          <w:rPr>
            <w:rFonts w:ascii="Cambria Math" w:hAnsi="Cambria Math"/>
          </w:rPr>
          <m:t>P(Ace)</m:t>
        </m:r>
      </m:oMath>
      <w:r w:rsidR="00F3234B">
        <w:rPr>
          <w:rFonts w:eastAsiaTheme="minorEastAsia"/>
        </w:rPr>
        <w:t xml:space="preserve"> or </w:t>
      </w:r>
      <m:oMath>
        <m:r>
          <w:rPr>
            <w:rFonts w:ascii="Cambria Math" w:eastAsiaTheme="minorEastAsia" w:hAnsi="Cambria Math"/>
          </w:rPr>
          <m:t>P(Spade)</m:t>
        </m:r>
      </m:oMath>
      <w:r w:rsidR="00F3234B">
        <w:rPr>
          <w:rFonts w:eastAsiaTheme="minorEastAsia"/>
        </w:rPr>
        <w:t xml:space="preserve"> to refer to the probability of events like this. </w:t>
      </w:r>
    </w:p>
    <w:p w14:paraId="439D6110" w14:textId="77777777" w:rsidR="00531F4D" w:rsidRDefault="00531F4D" w:rsidP="00531F4D">
      <w:pPr>
        <w:keepNext/>
        <w:jc w:val="center"/>
      </w:pPr>
      <w:r>
        <w:rPr>
          <w:noProof/>
        </w:rPr>
        <w:drawing>
          <wp:inline distT="0" distB="0" distL="0" distR="0" wp14:anchorId="26E1581B" wp14:editId="0734E665">
            <wp:extent cx="4808220" cy="2194560"/>
            <wp:effectExtent l="0" t="0" r="0" b="0"/>
            <wp:docPr id="8" name="Picture 8" descr="This image shows the cards in a standard 52 card de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shows the cards in a standard 52 card deck.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8220" cy="2194560"/>
                    </a:xfrm>
                    <a:prstGeom prst="rect">
                      <a:avLst/>
                    </a:prstGeom>
                    <a:noFill/>
                    <a:ln>
                      <a:noFill/>
                    </a:ln>
                  </pic:spPr>
                </pic:pic>
              </a:graphicData>
            </a:graphic>
          </wp:inline>
        </w:drawing>
      </w:r>
    </w:p>
    <w:p w14:paraId="3450B257" w14:textId="15999CAA" w:rsidR="00531F4D" w:rsidRPr="00353ED0" w:rsidRDefault="00353ED0" w:rsidP="00531F4D">
      <w:pPr>
        <w:pStyle w:val="Caption"/>
        <w:jc w:val="center"/>
        <w:rPr>
          <w:sz w:val="22"/>
          <w:szCs w:val="22"/>
        </w:rPr>
      </w:pPr>
      <w:r w:rsidRPr="00353ED0">
        <w:rPr>
          <w:sz w:val="22"/>
          <w:szCs w:val="22"/>
        </w:rPr>
        <w:t>Source: (Poston, 2017)</w:t>
      </w:r>
    </w:p>
    <w:p w14:paraId="51A756ED" w14:textId="46AF38C6" w:rsidR="001E5BB2" w:rsidRDefault="00F3234B" w:rsidP="001E5BB2">
      <w:pPr>
        <w:rPr>
          <w:rFonts w:eastAsiaTheme="minorEastAsia"/>
        </w:rPr>
      </w:pPr>
      <w:r>
        <w:t xml:space="preserve">Ok, so how do we </w:t>
      </w:r>
      <w:r w:rsidR="001557A2">
        <w:t xml:space="preserve">actually </w:t>
      </w:r>
      <w:r>
        <w:t xml:space="preserve">calculate the probability of an event? Let’s use </w:t>
      </w:r>
      <m:oMath>
        <m:r>
          <w:rPr>
            <w:rFonts w:ascii="Cambria Math" w:hAnsi="Cambria Math"/>
          </w:rPr>
          <m:t>P(Ace)</m:t>
        </m:r>
      </m:oMath>
      <w:r>
        <w:rPr>
          <w:rFonts w:eastAsiaTheme="minorEastAsia"/>
        </w:rPr>
        <w:t xml:space="preserve"> as an example. We know there are 52 cards in a standard deck. Of those 52 cards, 4 are aces: an ace of spades, ace of diamonds, ace of hearts, and ace of clubs. To find the probability of drawing any one of these four aces, we simply need to find the value of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52</m:t>
            </m:r>
          </m:den>
        </m:f>
      </m:oMath>
      <w:r>
        <w:rPr>
          <w:rFonts w:eastAsiaTheme="minorEastAsia"/>
        </w:rPr>
        <w:t xml:space="preserve">, which comes out to 0.0769 or about a 7.7% chance. </w:t>
      </w:r>
    </w:p>
    <w:p w14:paraId="7088A485" w14:textId="186A2815" w:rsidR="00F3234B" w:rsidRDefault="00F3234B" w:rsidP="001E5BB2">
      <w:pPr>
        <w:rPr>
          <w:rFonts w:eastAsiaTheme="minorEastAsia"/>
        </w:rPr>
      </w:pPr>
      <w:r>
        <w:rPr>
          <w:rFonts w:eastAsiaTheme="minorEastAsia"/>
        </w:rPr>
        <w:lastRenderedPageBreak/>
        <w:t xml:space="preserve">However, what if I asked, “What is the probability of drawing a card that is an ace </w:t>
      </w:r>
      <w:r w:rsidRPr="00F3234B">
        <w:rPr>
          <w:rFonts w:eastAsiaTheme="minorEastAsia"/>
          <w:b/>
        </w:rPr>
        <w:t>OR</w:t>
      </w:r>
      <w:r>
        <w:rPr>
          <w:rFonts w:eastAsiaTheme="minorEastAsia"/>
        </w:rPr>
        <w:t xml:space="preserve"> a spade?” (Which would be written as </w:t>
      </w:r>
      <m:oMath>
        <m:r>
          <w:rPr>
            <w:rFonts w:ascii="Cambria Math" w:eastAsiaTheme="minorEastAsia" w:hAnsi="Cambria Math"/>
          </w:rPr>
          <m:t>P(Ace OR Spade)</m:t>
        </m:r>
      </m:oMath>
      <w:r w:rsidR="004D3E09">
        <w:rPr>
          <w:rFonts w:eastAsiaTheme="minorEastAsia"/>
        </w:rPr>
        <w:t xml:space="preserve"> in mathematical notation</w:t>
      </w:r>
      <w:r>
        <w:rPr>
          <w:rFonts w:eastAsiaTheme="minorEastAsia"/>
        </w:rPr>
        <w:t>)</w:t>
      </w:r>
      <w:r w:rsidR="004D3E09">
        <w:rPr>
          <w:rFonts w:eastAsiaTheme="minorEastAsia"/>
        </w:rPr>
        <w:t>.</w:t>
      </w:r>
      <w:r>
        <w:rPr>
          <w:rFonts w:eastAsiaTheme="minorEastAsia"/>
        </w:rPr>
        <w:t xml:space="preserve"> This question isn’t as straightforward to answer. Luckily, we have a formula that will help us. </w:t>
      </w:r>
    </w:p>
    <w:p w14:paraId="69A109F8" w14:textId="71F8065E" w:rsidR="00F3234B" w:rsidRDefault="00F3234B" w:rsidP="001E5BB2">
      <w:pPr>
        <w:rPr>
          <w:rFonts w:eastAsiaTheme="minorEastAsia"/>
        </w:rPr>
      </w:pPr>
      <w:r>
        <w:rPr>
          <w:rFonts w:eastAsiaTheme="minorEastAsia"/>
        </w:rPr>
        <w:t xml:space="preserve">The </w:t>
      </w:r>
      <w:r w:rsidRPr="00F3234B">
        <w:rPr>
          <w:rFonts w:eastAsiaTheme="minorEastAsia"/>
          <w:b/>
        </w:rPr>
        <w:t>general addition rule</w:t>
      </w:r>
      <w:r>
        <w:rPr>
          <w:rFonts w:eastAsiaTheme="minorEastAsia"/>
          <w:b/>
        </w:rPr>
        <w:t xml:space="preserve"> </w:t>
      </w:r>
      <w:r w:rsidRPr="00F3234B">
        <w:rPr>
          <w:rFonts w:eastAsiaTheme="minorEastAsia"/>
        </w:rPr>
        <w:t>says</w:t>
      </w:r>
      <w:r>
        <w:rPr>
          <w:rFonts w:eastAsiaTheme="minorEastAsia"/>
        </w:rPr>
        <w:t xml:space="preserve"> that if you have two events, A and </w:t>
      </w:r>
      <w:r w:rsidR="001E4A98">
        <w:rPr>
          <w:rFonts w:eastAsiaTheme="minorEastAsia"/>
        </w:rPr>
        <w:t xml:space="preserve">B: </w:t>
      </w:r>
    </w:p>
    <w:p w14:paraId="4EDE8F6F" w14:textId="5A02B11C" w:rsidR="001E4A98" w:rsidRPr="001E4A98" w:rsidRDefault="001E4A98" w:rsidP="001E4A98">
      <w:pPr>
        <w:rPr>
          <w:rFonts w:eastAsiaTheme="minorEastAsia"/>
        </w:rPr>
      </w:pPr>
      <m:oMathPara>
        <m:oMathParaPr>
          <m:jc m:val="centerGroup"/>
        </m:oMathParaPr>
        <m:oMath>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A or B</m:t>
              </m:r>
            </m:e>
          </m:d>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B</m:t>
              </m:r>
            </m:e>
          </m:d>
          <m:r>
            <w:rPr>
              <w:rFonts w:ascii="Cambria Math" w:eastAsiaTheme="minorEastAsia" w:hAnsi="Cambria Math"/>
            </w:rPr>
            <m:t>-P(A and B)</m:t>
          </m:r>
        </m:oMath>
      </m:oMathPara>
    </w:p>
    <w:p w14:paraId="472DAC8F" w14:textId="0E6E7E20" w:rsidR="0005358E" w:rsidRPr="0005358E" w:rsidRDefault="0005358E" w:rsidP="001E4A98">
      <w:pPr>
        <w:pStyle w:val="Subtitle"/>
        <w:rPr>
          <w:b w:val="0"/>
          <w:bCs/>
          <w:sz w:val="24"/>
        </w:rPr>
      </w:pPr>
      <w:r w:rsidRPr="0005358E">
        <w:rPr>
          <w:b w:val="0"/>
          <w:bCs/>
          <w:sz w:val="24"/>
        </w:rPr>
        <w:t>We usually use the general addition rule when we see the word “OR” in a problem</w:t>
      </w:r>
      <w:r>
        <w:rPr>
          <w:b w:val="0"/>
          <w:bCs/>
          <w:sz w:val="24"/>
        </w:rPr>
        <w:t xml:space="preserve">: when asked to find the probability of event A </w:t>
      </w:r>
      <w:r w:rsidRPr="0005358E">
        <w:rPr>
          <w:sz w:val="24"/>
        </w:rPr>
        <w:t>OR</w:t>
      </w:r>
      <w:r>
        <w:rPr>
          <w:b w:val="0"/>
          <w:bCs/>
          <w:sz w:val="24"/>
        </w:rPr>
        <w:t xml:space="preserve"> event B occurring. </w:t>
      </w:r>
    </w:p>
    <w:p w14:paraId="021945F9" w14:textId="77777777" w:rsidR="0084577B" w:rsidRDefault="0084577B" w:rsidP="001E4A98">
      <w:pPr>
        <w:pStyle w:val="Subtitle"/>
        <w:rPr>
          <w:sz w:val="24"/>
        </w:rPr>
      </w:pPr>
    </w:p>
    <w:p w14:paraId="53192BA0" w14:textId="0FE5E89B" w:rsidR="001E4A98" w:rsidRPr="0084577B" w:rsidRDefault="001E4A98" w:rsidP="001E4A98">
      <w:pPr>
        <w:pStyle w:val="Subtitle"/>
        <w:rPr>
          <w:szCs w:val="24"/>
        </w:rPr>
      </w:pPr>
      <w:r w:rsidRPr="0084577B">
        <w:rPr>
          <w:szCs w:val="24"/>
        </w:rPr>
        <w:t>Practice #1</w:t>
      </w:r>
    </w:p>
    <w:p w14:paraId="39A411F0" w14:textId="77777777" w:rsidR="001E4A98" w:rsidRDefault="001E4A98" w:rsidP="001E4A98">
      <w:pPr>
        <w:rPr>
          <w:rFonts w:eastAsiaTheme="minorEastAsia"/>
        </w:rPr>
      </w:pPr>
      <w:r>
        <w:rPr>
          <w:rFonts w:eastAsiaTheme="minorEastAsia"/>
        </w:rPr>
        <w:t xml:space="preserve">Let’s do a practice problem to see how this works. </w:t>
      </w:r>
    </w:p>
    <w:p w14:paraId="6AD7F155" w14:textId="6D8F9DC2" w:rsidR="001E4A98" w:rsidRPr="004D3E09" w:rsidRDefault="001E4A98" w:rsidP="001E4A98">
      <w:pPr>
        <w:ind w:left="720"/>
        <w:rPr>
          <w:b/>
          <w:bCs/>
          <w:i/>
        </w:rPr>
      </w:pPr>
      <w:r w:rsidRPr="004D3E09">
        <w:rPr>
          <w:b/>
          <w:bCs/>
          <w:i/>
        </w:rPr>
        <w:t>A probability experiment is conducted in which the sample space of the experiment is</w:t>
      </w:r>
    </w:p>
    <w:p w14:paraId="5FB4393F" w14:textId="2AD23308" w:rsidR="001E4A98" w:rsidRPr="004D3E09" w:rsidRDefault="004D3E09" w:rsidP="001E4A98">
      <w:pPr>
        <w:rPr>
          <w:rFonts w:eastAsiaTheme="minorEastAsia"/>
          <w:b/>
          <w:bCs/>
          <w:i/>
          <w:iCs/>
        </w:rPr>
      </w:pPr>
      <m:oMathPara>
        <m:oMath>
          <m:r>
            <m:rPr>
              <m:sty m:val="bi"/>
            </m:rPr>
            <w:rPr>
              <w:rFonts w:ascii="Cambria Math" w:eastAsiaTheme="minorEastAsia" w:hAnsi="Cambria Math"/>
              <w:color w:val="538135" w:themeColor="accent6" w:themeShade="BF"/>
            </w:rPr>
            <m:t>S=</m:t>
          </m:r>
          <m:d>
            <m:dPr>
              <m:begChr m:val="{"/>
              <m:endChr m:val="}"/>
              <m:ctrlPr>
                <w:rPr>
                  <w:rFonts w:ascii="Cambria Math" w:eastAsiaTheme="minorEastAsia" w:hAnsi="Cambria Math"/>
                  <w:b/>
                  <w:bCs/>
                  <w:i/>
                  <w:iCs/>
                  <w:color w:val="538135" w:themeColor="accent6" w:themeShade="BF"/>
                </w:rPr>
              </m:ctrlPr>
            </m:dPr>
            <m:e>
              <m:r>
                <m:rPr>
                  <m:sty m:val="bi"/>
                </m:rPr>
                <w:rPr>
                  <w:rFonts w:ascii="Cambria Math" w:eastAsiaTheme="minorEastAsia" w:hAnsi="Cambria Math"/>
                  <w:color w:val="538135" w:themeColor="accent6" w:themeShade="BF"/>
                </w:rPr>
                <m:t>a, b, c, d, e, f, g, h, j, k, l</m:t>
              </m:r>
            </m:e>
          </m:d>
          <m:r>
            <m:rPr>
              <m:sty m:val="bi"/>
            </m:rPr>
            <w:rPr>
              <w:rFonts w:ascii="Cambria Math" w:eastAsiaTheme="minorEastAsia" w:hAnsi="Cambria Math"/>
              <w:color w:val="538135" w:themeColor="accent6" w:themeShade="BF"/>
            </w:rPr>
            <m:t>, </m:t>
          </m:r>
        </m:oMath>
      </m:oMathPara>
    </w:p>
    <w:p w14:paraId="7B3A92B4" w14:textId="129EA15E" w:rsidR="001E4A98" w:rsidRPr="004D3E09" w:rsidRDefault="001E4A98" w:rsidP="001E4A98">
      <w:pPr>
        <w:jc w:val="center"/>
        <w:rPr>
          <w:rFonts w:eastAsiaTheme="minorEastAsia"/>
          <w:b/>
          <w:bCs/>
          <w:i/>
        </w:rPr>
      </w:pPr>
      <w:r w:rsidRPr="004D3E09">
        <w:rPr>
          <w:rFonts w:eastAsiaTheme="minorEastAsia"/>
          <w:b/>
          <w:bCs/>
          <w:i/>
        </w:rPr>
        <w:t xml:space="preserve">event </w:t>
      </w:r>
      <m:oMath>
        <m:r>
          <m:rPr>
            <m:sty m:val="bi"/>
          </m:rPr>
          <w:rPr>
            <w:rFonts w:ascii="Cambria Math" w:eastAsiaTheme="minorEastAsia" w:hAnsi="Cambria Math"/>
            <w:color w:val="2F5496" w:themeColor="accent5" w:themeShade="BF"/>
          </w:rPr>
          <m:t>F=</m:t>
        </m:r>
        <m:d>
          <m:dPr>
            <m:begChr m:val="{"/>
            <m:endChr m:val="}"/>
            <m:ctrlPr>
              <w:rPr>
                <w:rFonts w:ascii="Cambria Math" w:eastAsiaTheme="minorEastAsia" w:hAnsi="Cambria Math"/>
                <w:b/>
                <w:bCs/>
                <w:i/>
                <w:iCs/>
                <w:color w:val="2F5496" w:themeColor="accent5" w:themeShade="BF"/>
              </w:rPr>
            </m:ctrlPr>
          </m:dPr>
          <m:e>
            <m:r>
              <m:rPr>
                <m:sty m:val="bi"/>
              </m:rPr>
              <w:rPr>
                <w:rFonts w:ascii="Cambria Math" w:eastAsiaTheme="minorEastAsia" w:hAnsi="Cambria Math"/>
                <w:color w:val="2F5496" w:themeColor="accent5" w:themeShade="BF"/>
              </w:rPr>
              <m:t>d, e, f, g, h</m:t>
            </m:r>
          </m:e>
        </m:d>
        <m:r>
          <m:rPr>
            <m:sty m:val="bi"/>
          </m:rPr>
          <w:rPr>
            <w:rFonts w:ascii="Cambria Math" w:eastAsiaTheme="minorEastAsia" w:hAnsi="Cambria Math"/>
          </w:rPr>
          <m:t>,</m:t>
        </m:r>
      </m:oMath>
    </w:p>
    <w:p w14:paraId="79523B78" w14:textId="6DDCD9AC" w:rsidR="001E4A98" w:rsidRPr="004D3E09" w:rsidRDefault="001E4A98" w:rsidP="001E4A98">
      <w:pPr>
        <w:jc w:val="center"/>
        <w:rPr>
          <w:rFonts w:eastAsiaTheme="minorEastAsia"/>
          <w:b/>
          <w:bCs/>
          <w:i/>
        </w:rPr>
      </w:pPr>
      <w:r w:rsidRPr="004D3E09">
        <w:rPr>
          <w:rFonts w:eastAsiaTheme="minorEastAsia"/>
          <w:b/>
          <w:bCs/>
          <w:i/>
        </w:rPr>
        <w:t xml:space="preserve">and event </w:t>
      </w:r>
      <w:r w:rsidRPr="004D3E09">
        <w:rPr>
          <w:rFonts w:eastAsiaTheme="minorEastAsia"/>
          <w:b/>
          <w:bCs/>
          <w:i/>
          <w:color w:val="C45911" w:themeColor="accent2" w:themeShade="BF"/>
        </w:rPr>
        <w:t xml:space="preserve">G </w:t>
      </w:r>
      <m:oMath>
        <m:r>
          <m:rPr>
            <m:sty m:val="bi"/>
          </m:rPr>
          <w:rPr>
            <w:rFonts w:ascii="Cambria Math" w:eastAsiaTheme="minorEastAsia" w:hAnsi="Cambria Math"/>
            <w:color w:val="C45911" w:themeColor="accent2" w:themeShade="BF"/>
          </w:rPr>
          <m:t>=</m:t>
        </m:r>
        <m:d>
          <m:dPr>
            <m:begChr m:val="{"/>
            <m:endChr m:val="}"/>
            <m:ctrlPr>
              <w:rPr>
                <w:rFonts w:ascii="Cambria Math" w:eastAsiaTheme="minorEastAsia" w:hAnsi="Cambria Math"/>
                <w:b/>
                <w:bCs/>
                <w:i/>
                <w:iCs/>
                <w:color w:val="C45911" w:themeColor="accent2" w:themeShade="BF"/>
              </w:rPr>
            </m:ctrlPr>
          </m:dPr>
          <m:e>
            <m:r>
              <m:rPr>
                <m:sty m:val="bi"/>
              </m:rPr>
              <w:rPr>
                <w:rFonts w:ascii="Cambria Math" w:eastAsiaTheme="minorEastAsia" w:hAnsi="Cambria Math"/>
                <w:color w:val="C45911" w:themeColor="accent2" w:themeShade="BF"/>
              </w:rPr>
              <m:t>h, j, k, l</m:t>
            </m:r>
          </m:e>
        </m:d>
      </m:oMath>
      <w:r w:rsidRPr="004D3E09">
        <w:rPr>
          <w:rFonts w:eastAsiaTheme="minorEastAsia"/>
          <w:b/>
          <w:bCs/>
          <w:i/>
        </w:rPr>
        <w:t>.</w:t>
      </w:r>
    </w:p>
    <w:p w14:paraId="62C05284" w14:textId="44004A8F" w:rsidR="001E4A98" w:rsidRPr="004D3E09" w:rsidRDefault="001E4A98" w:rsidP="001E4A98">
      <w:pPr>
        <w:ind w:firstLine="720"/>
        <w:rPr>
          <w:rFonts w:eastAsiaTheme="minorEastAsia"/>
          <w:b/>
          <w:bCs/>
          <w:i/>
        </w:rPr>
      </w:pPr>
      <w:r w:rsidRPr="004D3E09">
        <w:rPr>
          <w:rFonts w:eastAsiaTheme="minorEastAsia"/>
          <w:b/>
          <w:bCs/>
          <w:i/>
        </w:rPr>
        <w:t xml:space="preserve">Assume each outcome is equally likely. Find </w:t>
      </w:r>
      <m:oMath>
        <m:r>
          <m:rPr>
            <m:sty m:val="bi"/>
          </m:rPr>
          <w:rPr>
            <w:rFonts w:ascii="Cambria Math" w:eastAsiaTheme="minorEastAsia" w:hAnsi="Cambria Math"/>
          </w:rPr>
          <m:t>P</m:t>
        </m:r>
        <m:d>
          <m:dPr>
            <m:ctrlPr>
              <w:rPr>
                <w:rFonts w:ascii="Cambria Math" w:eastAsiaTheme="minorEastAsia" w:hAnsi="Cambria Math"/>
                <w:b/>
                <w:bCs/>
                <w:i/>
              </w:rPr>
            </m:ctrlPr>
          </m:dPr>
          <m:e>
            <m:r>
              <m:rPr>
                <m:sty m:val="bi"/>
              </m:rPr>
              <w:rPr>
                <w:rFonts w:ascii="Cambria Math" w:eastAsiaTheme="minorEastAsia" w:hAnsi="Cambria Math"/>
              </w:rPr>
              <m:t>F or G</m:t>
            </m:r>
          </m:e>
        </m:d>
        <m:r>
          <m:rPr>
            <m:sty m:val="bi"/>
          </m:rPr>
          <w:rPr>
            <w:rFonts w:ascii="Cambria Math" w:eastAsiaTheme="minorEastAsia" w:hAnsi="Cambria Math"/>
          </w:rPr>
          <m:t>.</m:t>
        </m:r>
      </m:oMath>
    </w:p>
    <w:p w14:paraId="12760AB4" w14:textId="6C3DD6A3" w:rsidR="001E4A98" w:rsidRDefault="00525F2D" w:rsidP="001E5BB2">
      <w:pPr>
        <w:rPr>
          <w:rFonts w:eastAsiaTheme="minorEastAsia"/>
        </w:rPr>
      </w:pPr>
      <w:r>
        <w:rPr>
          <w:rFonts w:eastAsiaTheme="minorEastAsia"/>
        </w:rPr>
        <w:t xml:space="preserve">First off, notice that the question asked us for F </w:t>
      </w:r>
      <w:r w:rsidRPr="004D3E09">
        <w:rPr>
          <w:rFonts w:eastAsiaTheme="minorEastAsia"/>
          <w:b/>
          <w:bCs/>
        </w:rPr>
        <w:t>or</w:t>
      </w:r>
      <w:r>
        <w:rPr>
          <w:rFonts w:eastAsiaTheme="minorEastAsia"/>
        </w:rPr>
        <w:t xml:space="preserve"> G. This is a cue that we will need the General Addition Rule. First,</w:t>
      </w:r>
      <w:r w:rsidR="001E4A98">
        <w:rPr>
          <w:rFonts w:eastAsiaTheme="minorEastAsia"/>
        </w:rPr>
        <w:t xml:space="preserve"> we start by finding </w:t>
      </w:r>
      <m:oMath>
        <m:r>
          <w:rPr>
            <w:rFonts w:ascii="Cambria Math" w:eastAsiaTheme="minorEastAsia" w:hAnsi="Cambria Math"/>
          </w:rPr>
          <m:t>P(F).</m:t>
        </m:r>
      </m:oMath>
      <w:r w:rsidR="001E4A98">
        <w:rPr>
          <w:rFonts w:eastAsiaTheme="minorEastAsia"/>
        </w:rPr>
        <w:t xml:space="preserve"> </w:t>
      </w:r>
      <w:r w:rsidR="001616EB">
        <w:rPr>
          <w:rFonts w:eastAsiaTheme="minorEastAsia"/>
        </w:rPr>
        <w:t xml:space="preserve">To get a concrete idea of what we are doing, think of our sample space, S, as a bag filled with the letters </w:t>
      </w:r>
      <m:oMath>
        <m:r>
          <w:rPr>
            <w:rFonts w:ascii="Cambria Math" w:eastAsiaTheme="minorEastAsia" w:hAnsi="Cambria Math"/>
          </w:rPr>
          <m:t>a</m:t>
        </m:r>
      </m:oMath>
      <w:r w:rsidR="001616EB">
        <w:rPr>
          <w:rFonts w:eastAsiaTheme="minorEastAsia"/>
        </w:rPr>
        <w:t xml:space="preserve"> through</w:t>
      </w:r>
      <m:oMath>
        <m:r>
          <w:rPr>
            <w:rFonts w:ascii="Cambria Math" w:eastAsiaTheme="minorEastAsia" w:hAnsi="Cambria Math"/>
          </w:rPr>
          <m:t xml:space="preserve"> l</m:t>
        </m:r>
      </m:oMath>
      <w:r w:rsidR="001616EB">
        <w:rPr>
          <w:rFonts w:eastAsiaTheme="minorEastAsia"/>
        </w:rPr>
        <w:t xml:space="preserve">. </w:t>
      </w:r>
      <m:oMath>
        <m:r>
          <w:rPr>
            <w:rFonts w:ascii="Cambria Math" w:eastAsiaTheme="minorEastAsia" w:hAnsi="Cambria Math"/>
          </w:rPr>
          <m:t>P(F)</m:t>
        </m:r>
      </m:oMath>
      <w:r w:rsidR="001616EB">
        <w:rPr>
          <w:rFonts w:eastAsiaTheme="minorEastAsia"/>
        </w:rPr>
        <w:t xml:space="preserve"> is the probability of randomly picking a letter out of the bag and getting one of the letters that are in set F, either </w:t>
      </w:r>
      <m:oMath>
        <m:r>
          <w:rPr>
            <w:rFonts w:ascii="Cambria Math" w:eastAsiaTheme="minorEastAsia" w:hAnsi="Cambria Math"/>
          </w:rPr>
          <m:t>d, e, f, g,</m:t>
        </m:r>
      </m:oMath>
      <w:r w:rsidR="001616EB">
        <w:rPr>
          <w:rFonts w:eastAsiaTheme="minorEastAsia"/>
        </w:rPr>
        <w:t xml:space="preserve"> or </w:t>
      </w:r>
      <m:oMath>
        <m:r>
          <w:rPr>
            <w:rFonts w:ascii="Cambria Math" w:eastAsiaTheme="minorEastAsia" w:hAnsi="Cambria Math"/>
          </w:rPr>
          <m:t>h</m:t>
        </m:r>
      </m:oMath>
      <w:r w:rsidR="001616EB">
        <w:rPr>
          <w:rFonts w:eastAsiaTheme="minorEastAsia"/>
        </w:rPr>
        <w:t>.</w:t>
      </w:r>
    </w:p>
    <w:p w14:paraId="1B60111F" w14:textId="343BAA2D" w:rsidR="004D3E09" w:rsidRDefault="004D3E09" w:rsidP="001E5BB2">
      <w:pPr>
        <w:rPr>
          <w:rFonts w:eastAsiaTheme="minorEastAsia"/>
        </w:rPr>
      </w:pPr>
      <w:r>
        <w:rPr>
          <w:rFonts w:eastAsiaTheme="minorEastAsia"/>
        </w:rPr>
        <w:t>So:</w:t>
      </w:r>
    </w:p>
    <w:p w14:paraId="17AA9A80" w14:textId="04D37749" w:rsidR="001E4A98" w:rsidRPr="00F3234B" w:rsidRDefault="001E4A98" w:rsidP="001E5BB2">
      <w:pPr>
        <w:rPr>
          <w:rFonts w:eastAsiaTheme="minorEastAsia"/>
        </w:rPr>
      </w:pPr>
      <m:oMathPara>
        <m:oMath>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F</m:t>
              </m:r>
            </m:e>
          </m:d>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 of things in </m:t>
              </m:r>
              <m:r>
                <w:rPr>
                  <w:rFonts w:ascii="Cambria Math" w:eastAsiaTheme="minorEastAsia" w:hAnsi="Cambria Math"/>
                  <w:color w:val="2F5496" w:themeColor="accent5" w:themeShade="BF"/>
                </w:rPr>
                <m:t>F</m:t>
              </m:r>
            </m:num>
            <m:den>
              <m:r>
                <w:rPr>
                  <w:rFonts w:ascii="Cambria Math" w:eastAsiaTheme="minorEastAsia" w:hAnsi="Cambria Math"/>
                </w:rPr>
                <m:t># of things in </m:t>
              </m:r>
              <m:r>
                <w:rPr>
                  <w:rFonts w:ascii="Cambria Math" w:eastAsiaTheme="minorEastAsia" w:hAnsi="Cambria Math"/>
                  <w:color w:val="538135" w:themeColor="accent6" w:themeShade="BF"/>
                </w:rPr>
                <m:t>S</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5</m:t>
              </m:r>
            </m:num>
            <m:den>
              <m:r>
                <w:rPr>
                  <w:rFonts w:ascii="Cambria Math" w:eastAsiaTheme="minorEastAsia" w:hAnsi="Cambria Math"/>
                </w:rPr>
                <m:t>12</m:t>
              </m:r>
            </m:den>
          </m:f>
        </m:oMath>
      </m:oMathPara>
    </w:p>
    <w:p w14:paraId="20BED953" w14:textId="1381FC54" w:rsidR="00F3234B" w:rsidRDefault="001E4A98" w:rsidP="001E5BB2">
      <w:r>
        <w:t xml:space="preserve">Similarly, we also find </w:t>
      </w:r>
      <m:oMath>
        <m:r>
          <w:rPr>
            <w:rFonts w:ascii="Cambria Math" w:hAnsi="Cambria Math"/>
          </w:rPr>
          <m:t>P(G)</m:t>
        </m:r>
      </m:oMath>
      <w:r>
        <w:t xml:space="preserve">. </w:t>
      </w:r>
    </w:p>
    <w:p w14:paraId="2F95E138" w14:textId="0D536A3A" w:rsidR="001E4A98" w:rsidRPr="001E4A98" w:rsidRDefault="001E4A98" w:rsidP="001E5BB2">
      <w:pPr>
        <w:rPr>
          <w:rFonts w:eastAsiaTheme="minorEastAsia"/>
          <w:iCs/>
        </w:rPr>
      </w:pPr>
      <m:oMathPara>
        <m:oMath>
          <m:r>
            <w:rPr>
              <w:rFonts w:ascii="Cambria Math" w:hAnsi="Cambria Math"/>
            </w:rPr>
            <m:t>P</m:t>
          </m:r>
          <m:d>
            <m:dPr>
              <m:ctrlPr>
                <w:rPr>
                  <w:rFonts w:ascii="Cambria Math" w:hAnsi="Cambria Math"/>
                  <w:i/>
                  <w:iCs/>
                </w:rPr>
              </m:ctrlPr>
            </m:dPr>
            <m:e>
              <m:r>
                <w:rPr>
                  <w:rFonts w:ascii="Cambria Math" w:hAnsi="Cambria Math"/>
                </w:rPr>
                <m:t>G</m:t>
              </m:r>
            </m:e>
          </m:d>
          <m:r>
            <w:rPr>
              <w:rFonts w:ascii="Cambria Math" w:hAnsi="Cambria Math"/>
            </w:rPr>
            <m:t>=</m:t>
          </m:r>
          <m:f>
            <m:fPr>
              <m:ctrlPr>
                <w:rPr>
                  <w:rFonts w:ascii="Cambria Math" w:hAnsi="Cambria Math"/>
                  <w:i/>
                  <w:iCs/>
                </w:rPr>
              </m:ctrlPr>
            </m:fPr>
            <m:num>
              <m:r>
                <w:rPr>
                  <w:rFonts w:ascii="Cambria Math" w:hAnsi="Cambria Math"/>
                </w:rPr>
                <m:t># of things in </m:t>
              </m:r>
              <m:r>
                <w:rPr>
                  <w:rFonts w:ascii="Cambria Math" w:hAnsi="Cambria Math"/>
                  <w:color w:val="C45911" w:themeColor="accent2" w:themeShade="BF"/>
                </w:rPr>
                <m:t>G</m:t>
              </m:r>
            </m:num>
            <m:den>
              <m:r>
                <w:rPr>
                  <w:rFonts w:ascii="Cambria Math" w:hAnsi="Cambria Math"/>
                </w:rPr>
                <m:t># of things in </m:t>
              </m:r>
              <m:r>
                <w:rPr>
                  <w:rFonts w:ascii="Cambria Math" w:hAnsi="Cambria Math"/>
                  <w:color w:val="538135" w:themeColor="accent6" w:themeShade="BF"/>
                </w:rPr>
                <m:t>S</m:t>
              </m:r>
            </m:den>
          </m:f>
          <m:r>
            <w:rPr>
              <w:rFonts w:ascii="Cambria Math" w:hAnsi="Cambria Math"/>
            </w:rPr>
            <m:t>=</m:t>
          </m:r>
          <m:f>
            <m:fPr>
              <m:ctrlPr>
                <w:rPr>
                  <w:rFonts w:ascii="Cambria Math" w:hAnsi="Cambria Math"/>
                  <w:i/>
                  <w:iCs/>
                </w:rPr>
              </m:ctrlPr>
            </m:fPr>
            <m:num>
              <m:r>
                <w:rPr>
                  <w:rFonts w:ascii="Cambria Math" w:hAnsi="Cambria Math"/>
                </w:rPr>
                <m:t>4</m:t>
              </m:r>
            </m:num>
            <m:den>
              <m:r>
                <w:rPr>
                  <w:rFonts w:ascii="Cambria Math" w:hAnsi="Cambria Math"/>
                </w:rPr>
                <m:t>12</m:t>
              </m:r>
            </m:den>
          </m:f>
        </m:oMath>
      </m:oMathPara>
    </w:p>
    <w:p w14:paraId="541EED4A" w14:textId="017875C2" w:rsidR="001E4A98" w:rsidRDefault="001E4A98" w:rsidP="001E5BB2">
      <w:pPr>
        <w:rPr>
          <w:rFonts w:eastAsiaTheme="minorEastAsia"/>
          <w:iCs/>
        </w:rPr>
      </w:pPr>
      <w:r>
        <w:rPr>
          <w:rFonts w:eastAsiaTheme="minorEastAsia"/>
          <w:iCs/>
        </w:rPr>
        <w:t xml:space="preserve">Next, we need to find the number of items that are in both F and G. </w:t>
      </w:r>
      <w:r w:rsidR="001616EB">
        <w:rPr>
          <w:rFonts w:eastAsiaTheme="minorEastAsia"/>
          <w:iCs/>
        </w:rPr>
        <w:t xml:space="preserve">The only letter that is common to both is </w:t>
      </w:r>
      <m:oMath>
        <m:r>
          <w:rPr>
            <w:rFonts w:ascii="Cambria Math" w:eastAsiaTheme="minorEastAsia" w:hAnsi="Cambria Math"/>
          </w:rPr>
          <m:t>h</m:t>
        </m:r>
      </m:oMath>
      <w:r w:rsidR="001616EB">
        <w:rPr>
          <w:rFonts w:eastAsiaTheme="minorEastAsia"/>
          <w:iCs/>
        </w:rPr>
        <w:t xml:space="preserve">. </w:t>
      </w:r>
    </w:p>
    <w:p w14:paraId="632BE9C8" w14:textId="1459ECD8" w:rsidR="001E4A98" w:rsidRPr="001E4A98" w:rsidRDefault="001E4A98" w:rsidP="001E4A98">
      <m:oMathPara>
        <m:oMathParaPr>
          <m:jc m:val="centerGroup"/>
        </m:oMathParaPr>
        <m:oMath>
          <m:r>
            <w:rPr>
              <w:rFonts w:ascii="Cambria Math" w:hAnsi="Cambria Math"/>
            </w:rPr>
            <m:t>F and G=</m:t>
          </m:r>
          <m:d>
            <m:dPr>
              <m:begChr m:val="{"/>
              <m:endChr m:val="}"/>
              <m:ctrlPr>
                <w:rPr>
                  <w:rFonts w:ascii="Cambria Math" w:hAnsi="Cambria Math"/>
                  <w:i/>
                  <w:iCs/>
                </w:rPr>
              </m:ctrlPr>
            </m:dPr>
            <m:e>
              <m:r>
                <w:rPr>
                  <w:rFonts w:ascii="Cambria Math" w:hAnsi="Cambria Math"/>
                </w:rPr>
                <m:t>the things that are in both </m:t>
              </m:r>
              <m:r>
                <w:rPr>
                  <w:rFonts w:ascii="Cambria Math" w:hAnsi="Cambria Math"/>
                  <w:color w:val="2F5496" w:themeColor="accent5" w:themeShade="BF"/>
                </w:rPr>
                <m:t>F</m:t>
              </m:r>
              <m:r>
                <w:rPr>
                  <w:rFonts w:ascii="Cambria Math" w:hAnsi="Cambria Math"/>
                </w:rPr>
                <m:t> and </m:t>
              </m:r>
              <m:r>
                <w:rPr>
                  <w:rFonts w:ascii="Cambria Math" w:hAnsi="Cambria Math"/>
                  <w:color w:val="C45911" w:themeColor="accent2" w:themeShade="BF"/>
                </w:rPr>
                <m:t>G</m:t>
              </m:r>
            </m:e>
          </m:d>
          <m:r>
            <w:rPr>
              <w:rFonts w:ascii="Cambria Math" w:hAnsi="Cambria Math"/>
            </w:rPr>
            <m:t>={h}</m:t>
          </m:r>
        </m:oMath>
      </m:oMathPara>
    </w:p>
    <w:p w14:paraId="7F2604DB" w14:textId="19A94FC6" w:rsidR="001E4A98" w:rsidRDefault="001E4A98" w:rsidP="001E5BB2">
      <w:r>
        <w:lastRenderedPageBreak/>
        <w:t xml:space="preserve">Almost there, now we find </w:t>
      </w:r>
      <m:oMath>
        <m:r>
          <w:rPr>
            <w:rFonts w:ascii="Cambria Math" w:hAnsi="Cambria Math"/>
          </w:rPr>
          <m:t>P(F and G)</m:t>
        </m:r>
      </m:oMath>
      <w:r>
        <w:t xml:space="preserve">. </w:t>
      </w:r>
      <w:r w:rsidR="001616EB">
        <w:t xml:space="preserve">Remember, we can think of this as the probability of randomly drawing the letter </w:t>
      </w:r>
      <m:oMath>
        <m:r>
          <w:rPr>
            <w:rFonts w:ascii="Cambria Math" w:hAnsi="Cambria Math"/>
          </w:rPr>
          <m:t>h</m:t>
        </m:r>
      </m:oMath>
      <w:r w:rsidR="001616EB">
        <w:t xml:space="preserve"> out of the sample space bag. </w:t>
      </w:r>
    </w:p>
    <w:p w14:paraId="110C90B9" w14:textId="69453CFA" w:rsidR="001E4A98" w:rsidRPr="001E4A98" w:rsidRDefault="001E4A98" w:rsidP="001E4A98">
      <m:oMathPara>
        <m:oMathParaPr>
          <m:jc m:val="centerGroup"/>
        </m:oMathParaPr>
        <m:oMath>
          <m:r>
            <w:rPr>
              <w:rFonts w:ascii="Cambria Math" w:hAnsi="Cambria Math"/>
            </w:rPr>
            <m:t>P</m:t>
          </m:r>
          <m:d>
            <m:dPr>
              <m:ctrlPr>
                <w:rPr>
                  <w:rFonts w:ascii="Cambria Math" w:hAnsi="Cambria Math"/>
                  <w:i/>
                  <w:iCs/>
                </w:rPr>
              </m:ctrlPr>
            </m:dPr>
            <m:e>
              <m:r>
                <w:rPr>
                  <w:rFonts w:ascii="Cambria Math" w:hAnsi="Cambria Math"/>
                </w:rPr>
                <m:t>F and G</m:t>
              </m:r>
            </m:e>
          </m:d>
          <m:r>
            <w:rPr>
              <w:rFonts w:ascii="Cambria Math" w:hAnsi="Cambria Math"/>
            </w:rPr>
            <m:t>=</m:t>
          </m:r>
          <m:f>
            <m:fPr>
              <m:ctrlPr>
                <w:rPr>
                  <w:rFonts w:ascii="Cambria Math" w:hAnsi="Cambria Math"/>
                  <w:i/>
                  <w:iCs/>
                </w:rPr>
              </m:ctrlPr>
            </m:fPr>
            <m:num>
              <m:r>
                <w:rPr>
                  <w:rFonts w:ascii="Cambria Math" w:hAnsi="Cambria Math"/>
                </w:rPr>
                <m:t># of things in </m:t>
              </m:r>
              <m:r>
                <w:rPr>
                  <w:rFonts w:ascii="Cambria Math" w:hAnsi="Cambria Math"/>
                  <w:color w:val="2F5496" w:themeColor="accent5" w:themeShade="BF"/>
                </w:rPr>
                <m:t>F</m:t>
              </m:r>
              <m:r>
                <w:rPr>
                  <w:rFonts w:ascii="Cambria Math" w:hAnsi="Cambria Math"/>
                </w:rPr>
                <m:t> and </m:t>
              </m:r>
              <m:r>
                <w:rPr>
                  <w:rFonts w:ascii="Cambria Math" w:hAnsi="Cambria Math"/>
                  <w:color w:val="C45911" w:themeColor="accent2" w:themeShade="BF"/>
                </w:rPr>
                <m:t>G</m:t>
              </m:r>
            </m:num>
            <m:den>
              <m:r>
                <w:rPr>
                  <w:rFonts w:ascii="Cambria Math" w:hAnsi="Cambria Math"/>
                </w:rPr>
                <m:t># of things in </m:t>
              </m:r>
              <m:r>
                <w:rPr>
                  <w:rFonts w:ascii="Cambria Math" w:hAnsi="Cambria Math"/>
                  <w:color w:val="538135" w:themeColor="accent6" w:themeShade="BF"/>
                </w:rPr>
                <m:t>S</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12</m:t>
              </m:r>
            </m:den>
          </m:f>
        </m:oMath>
      </m:oMathPara>
    </w:p>
    <w:p w14:paraId="297E3C4A" w14:textId="56F898D7" w:rsidR="001E4A98" w:rsidRDefault="001E4A98" w:rsidP="001E5BB2">
      <w:r>
        <w:t xml:space="preserve">In the last step, we use the General Addition Rule and plug in the values that we found. </w:t>
      </w:r>
    </w:p>
    <w:p w14:paraId="5E72AAF2" w14:textId="7C36F710" w:rsidR="001E4A98" w:rsidRPr="001E4A98" w:rsidRDefault="001E4A98" w:rsidP="001E4A98">
      <m:oMathPara>
        <m:oMathParaPr>
          <m:jc m:val="centerGroup"/>
        </m:oMathParaPr>
        <m:oMath>
          <m:r>
            <w:rPr>
              <w:rFonts w:ascii="Cambria Math" w:hAnsi="Cambria Math"/>
            </w:rPr>
            <m:t>P</m:t>
          </m:r>
          <m:d>
            <m:dPr>
              <m:ctrlPr>
                <w:rPr>
                  <w:rFonts w:ascii="Cambria Math" w:hAnsi="Cambria Math"/>
                  <w:i/>
                  <w:iCs/>
                </w:rPr>
              </m:ctrlPr>
            </m:dPr>
            <m:e>
              <m:r>
                <w:rPr>
                  <w:rFonts w:ascii="Cambria Math" w:hAnsi="Cambria Math"/>
                </w:rPr>
                <m:t>F or G</m:t>
              </m:r>
            </m:e>
          </m:d>
          <m:r>
            <w:rPr>
              <w:rFonts w:ascii="Cambria Math" w:hAnsi="Cambria Math"/>
            </w:rPr>
            <m:t>=P</m:t>
          </m:r>
          <m:d>
            <m:dPr>
              <m:ctrlPr>
                <w:rPr>
                  <w:rFonts w:ascii="Cambria Math" w:hAnsi="Cambria Math"/>
                  <w:i/>
                  <w:iCs/>
                </w:rPr>
              </m:ctrlPr>
            </m:dPr>
            <m:e>
              <m:r>
                <w:rPr>
                  <w:rFonts w:ascii="Cambria Math" w:hAnsi="Cambria Math"/>
                  <w:color w:val="2F5496" w:themeColor="accent5" w:themeShade="BF"/>
                </w:rPr>
                <m:t>F</m:t>
              </m:r>
            </m:e>
          </m:d>
          <m:r>
            <w:rPr>
              <w:rFonts w:ascii="Cambria Math" w:hAnsi="Cambria Math"/>
            </w:rPr>
            <m:t>+P</m:t>
          </m:r>
          <m:d>
            <m:dPr>
              <m:ctrlPr>
                <w:rPr>
                  <w:rFonts w:ascii="Cambria Math" w:hAnsi="Cambria Math"/>
                  <w:i/>
                  <w:iCs/>
                </w:rPr>
              </m:ctrlPr>
            </m:dPr>
            <m:e>
              <m:r>
                <w:rPr>
                  <w:rFonts w:ascii="Cambria Math" w:hAnsi="Cambria Math"/>
                  <w:color w:val="C45911" w:themeColor="accent2" w:themeShade="BF"/>
                </w:rPr>
                <m:t>G</m:t>
              </m:r>
            </m:e>
          </m:d>
          <m:r>
            <w:rPr>
              <w:rFonts w:ascii="Cambria Math" w:hAnsi="Cambria Math"/>
            </w:rPr>
            <m:t>-P(F and G)</m:t>
          </m:r>
        </m:oMath>
      </m:oMathPara>
    </w:p>
    <w:p w14:paraId="1DBE1836" w14:textId="0F66237E" w:rsidR="001E4A98" w:rsidRPr="004D3E09" w:rsidRDefault="001E4A98" w:rsidP="001E4A98">
      <w:pPr>
        <w:rPr>
          <w:rFonts w:eastAsiaTheme="minorEastAsia"/>
          <w:iCs/>
        </w:rPr>
      </w:pPr>
      <m:oMathPara>
        <m:oMathParaPr>
          <m:jc m:val="centerGroup"/>
        </m:oMathParaPr>
        <m:oMath>
          <m:r>
            <w:rPr>
              <w:rFonts w:ascii="Cambria Math" w:hAnsi="Cambria Math"/>
            </w:rPr>
            <m:t>=</m:t>
          </m:r>
          <m:f>
            <m:fPr>
              <m:ctrlPr>
                <w:rPr>
                  <w:rFonts w:ascii="Cambria Math" w:hAnsi="Cambria Math"/>
                  <w:i/>
                  <w:iCs/>
                </w:rPr>
              </m:ctrlPr>
            </m:fPr>
            <m:num>
              <m:r>
                <w:rPr>
                  <w:rFonts w:ascii="Cambria Math" w:hAnsi="Cambria Math"/>
                </w:rPr>
                <m:t>5</m:t>
              </m:r>
            </m:num>
            <m:den>
              <m:r>
                <w:rPr>
                  <w:rFonts w:ascii="Cambria Math" w:hAnsi="Cambria Math"/>
                </w:rPr>
                <m:t>12</m:t>
              </m:r>
            </m:den>
          </m:f>
          <m:r>
            <w:rPr>
              <w:rFonts w:ascii="Cambria Math" w:hAnsi="Cambria Math"/>
            </w:rPr>
            <m:t>+</m:t>
          </m:r>
          <m:f>
            <m:fPr>
              <m:ctrlPr>
                <w:rPr>
                  <w:rFonts w:ascii="Cambria Math" w:hAnsi="Cambria Math"/>
                  <w:i/>
                  <w:iCs/>
                </w:rPr>
              </m:ctrlPr>
            </m:fPr>
            <m:num>
              <m:r>
                <w:rPr>
                  <w:rFonts w:ascii="Cambria Math" w:hAnsi="Cambria Math"/>
                </w:rPr>
                <m:t>4</m:t>
              </m:r>
            </m:num>
            <m:den>
              <m:r>
                <w:rPr>
                  <w:rFonts w:ascii="Cambria Math" w:hAnsi="Cambria Math"/>
                </w:rPr>
                <m:t>12</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12</m:t>
              </m:r>
            </m:den>
          </m:f>
          <m:r>
            <w:rPr>
              <w:rFonts w:ascii="Cambria Math" w:hAnsi="Cambria Math"/>
            </w:rPr>
            <m:t>=</m:t>
          </m:r>
          <m:f>
            <m:fPr>
              <m:ctrlPr>
                <w:rPr>
                  <w:rFonts w:ascii="Cambria Math" w:hAnsi="Cambria Math"/>
                  <w:i/>
                  <w:iCs/>
                </w:rPr>
              </m:ctrlPr>
            </m:fPr>
            <m:num>
              <m:r>
                <w:rPr>
                  <w:rFonts w:ascii="Cambria Math" w:hAnsi="Cambria Math"/>
                </w:rPr>
                <m:t>8</m:t>
              </m:r>
            </m:num>
            <m:den>
              <m:r>
                <w:rPr>
                  <w:rFonts w:ascii="Cambria Math" w:hAnsi="Cambria Math"/>
                </w:rPr>
                <m:t>12</m:t>
              </m:r>
            </m:den>
          </m:f>
        </m:oMath>
      </m:oMathPara>
    </w:p>
    <w:p w14:paraId="5C6C53F7" w14:textId="48381929" w:rsidR="004D3E09" w:rsidRPr="004D3E09" w:rsidRDefault="004D3E09" w:rsidP="001E4A98">
      <w:pPr>
        <w:rPr>
          <w:rFonts w:eastAsiaTheme="minorEastAsia"/>
        </w:rPr>
      </w:pPr>
      <m:oMathPara>
        <m:oMathParaPr>
          <m:jc m:val="centerGroup"/>
        </m:oMathParaPr>
        <m:oMath>
          <m:r>
            <w:rPr>
              <w:rFonts w:ascii="Cambria Math" w:hAnsi="Cambria Math"/>
            </w:rPr>
            <m:t>=.667</m:t>
          </m:r>
        </m:oMath>
      </m:oMathPara>
    </w:p>
    <w:p w14:paraId="31B58514" w14:textId="77777777" w:rsidR="0084577B" w:rsidRDefault="0084577B" w:rsidP="001E5BB2">
      <w:pPr>
        <w:rPr>
          <w:b/>
          <w:bCs/>
          <w:sz w:val="28"/>
          <w:szCs w:val="24"/>
        </w:rPr>
      </w:pPr>
    </w:p>
    <w:p w14:paraId="1A0C6539" w14:textId="1E9E15C2" w:rsidR="001E4A98" w:rsidRDefault="0005358E" w:rsidP="001E5BB2">
      <w:pPr>
        <w:rPr>
          <w:b/>
          <w:bCs/>
          <w:sz w:val="28"/>
          <w:szCs w:val="24"/>
        </w:rPr>
      </w:pPr>
      <w:r w:rsidRPr="0005358E">
        <w:rPr>
          <w:b/>
          <w:bCs/>
          <w:sz w:val="28"/>
          <w:szCs w:val="24"/>
        </w:rPr>
        <w:t>Multiplication Rule (“AND”)</w:t>
      </w:r>
    </w:p>
    <w:p w14:paraId="76B283F5" w14:textId="5E356DE7" w:rsidR="0005358E" w:rsidRDefault="0005358E" w:rsidP="001E5BB2">
      <w:r>
        <w:t xml:space="preserve">In addition to the General Addition Rule, we also have the Multiplication Rule for Independent Events and the “At-Least” or Complement Rule. </w:t>
      </w:r>
    </w:p>
    <w:p w14:paraId="3C1CCC3F" w14:textId="41C80161" w:rsidR="00B3058C" w:rsidRDefault="0005358E" w:rsidP="001E5BB2">
      <w:r>
        <w:t xml:space="preserve">These rules are similar in that we will use them when we encounter a problem asking us to find the probability of event A </w:t>
      </w:r>
      <w:r w:rsidRPr="0005358E">
        <w:rPr>
          <w:b/>
          <w:bCs/>
        </w:rPr>
        <w:t>AND</w:t>
      </w:r>
      <w:r>
        <w:t xml:space="preserve"> event B occurring.  </w:t>
      </w:r>
    </w:p>
    <w:p w14:paraId="438373E4" w14:textId="13E2DD0E" w:rsidR="001616EB" w:rsidRDefault="001616EB" w:rsidP="001E5BB2">
      <w:r>
        <w:t xml:space="preserve">The multiplication rule says that </w:t>
      </w:r>
      <w:r w:rsidR="00B3058C">
        <w:t xml:space="preserve">if we have two </w:t>
      </w:r>
      <w:r w:rsidR="004D3E09">
        <w:t>(</w:t>
      </w:r>
      <w:r w:rsidR="00B3058C">
        <w:t>or more</w:t>
      </w:r>
      <w:r w:rsidR="004D3E09">
        <w:t>)</w:t>
      </w:r>
      <w:r w:rsidR="00B3058C">
        <w:t xml:space="preserve"> independent events, we can find the probability of both of them occurring by simply multiplying their respective probabilities together. Written out, the </w:t>
      </w:r>
      <w:r w:rsidR="00B039CB">
        <w:rPr>
          <w:b/>
          <w:bCs/>
        </w:rPr>
        <w:t>M</w:t>
      </w:r>
      <w:r w:rsidR="00B3058C" w:rsidRPr="00B3058C">
        <w:rPr>
          <w:b/>
          <w:bCs/>
        </w:rPr>
        <w:t xml:space="preserve">ultiplication </w:t>
      </w:r>
      <w:r w:rsidR="00B039CB">
        <w:rPr>
          <w:b/>
          <w:bCs/>
        </w:rPr>
        <w:t>R</w:t>
      </w:r>
      <w:r w:rsidR="00B3058C" w:rsidRPr="00B3058C">
        <w:rPr>
          <w:b/>
          <w:bCs/>
        </w:rPr>
        <w:t>ule</w:t>
      </w:r>
      <w:r w:rsidR="00B3058C">
        <w:t xml:space="preserve"> for two independent events reads as: </w:t>
      </w:r>
    </w:p>
    <w:p w14:paraId="340D9E8D" w14:textId="790F6E58" w:rsidR="00B3058C" w:rsidRDefault="00B3058C" w:rsidP="001E5BB2">
      <m:oMathPara>
        <m:oMath>
          <m:r>
            <w:rPr>
              <w:rFonts w:ascii="Cambria Math" w:hAnsi="Cambria Math"/>
            </w:rPr>
            <m:t>P</m:t>
          </m:r>
          <m:d>
            <m:dPr>
              <m:ctrlPr>
                <w:rPr>
                  <w:rFonts w:ascii="Cambria Math" w:hAnsi="Cambria Math"/>
                  <w:i/>
                </w:rPr>
              </m:ctrlPr>
            </m:dPr>
            <m:e>
              <m:r>
                <w:rPr>
                  <w:rFonts w:ascii="Cambria Math" w:hAnsi="Cambria Math"/>
                </w:rPr>
                <m:t>A and B</m:t>
              </m:r>
            </m:e>
          </m:d>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*P(B)</m:t>
          </m:r>
        </m:oMath>
      </m:oMathPara>
    </w:p>
    <w:p w14:paraId="52D0BF60" w14:textId="702443B6" w:rsidR="0005358E" w:rsidRDefault="00B3058C" w:rsidP="001E5BB2">
      <w:r>
        <w:t xml:space="preserve">Additionally, we also have </w:t>
      </w:r>
      <w:r w:rsidRPr="00F53A2B">
        <w:rPr>
          <w:b/>
          <w:bCs/>
        </w:rPr>
        <w:t>the Complement (“At Least”) Rule</w:t>
      </w:r>
      <w:r>
        <w:t xml:space="preserve">. </w:t>
      </w:r>
      <w:r w:rsidR="00F53A2B">
        <w:t xml:space="preserve">The formula for this rule is: </w:t>
      </w:r>
    </w:p>
    <w:p w14:paraId="6F4E0B16" w14:textId="1E9CD517" w:rsidR="00F53A2B" w:rsidRPr="00F53A2B" w:rsidRDefault="00F53A2B" w:rsidP="001E5BB2">
      <w:pPr>
        <w:rPr>
          <w:rFonts w:eastAsiaTheme="minorEastAsia"/>
          <w:iCs/>
        </w:rPr>
      </w:pPr>
      <m:oMathPara>
        <m:oMath>
          <m:r>
            <w:rPr>
              <w:rFonts w:ascii="Cambria Math" w:hAnsi="Cambria Math"/>
            </w:rPr>
            <m:t>P</m:t>
          </m:r>
          <m:d>
            <m:dPr>
              <m:ctrlPr>
                <w:rPr>
                  <w:rFonts w:ascii="Cambria Math" w:hAnsi="Cambria Math"/>
                  <w:i/>
                  <w:iCs/>
                </w:rPr>
              </m:ctrlPr>
            </m:dPr>
            <m:e>
              <m:r>
                <w:rPr>
                  <w:rFonts w:ascii="Cambria Math" w:hAnsi="Cambria Math"/>
                </w:rPr>
                <m:t>at least A</m:t>
              </m:r>
            </m:e>
          </m:d>
          <m:r>
            <w:rPr>
              <w:rFonts w:ascii="Cambria Math" w:hAnsi="Cambria Math"/>
            </w:rPr>
            <m:t>=1-P(</m:t>
          </m:r>
          <m:sSup>
            <m:sSupPr>
              <m:ctrlPr>
                <w:rPr>
                  <w:rFonts w:ascii="Cambria Math" w:hAnsi="Cambria Math"/>
                  <w:i/>
                  <w:iCs/>
                </w:rPr>
              </m:ctrlPr>
            </m:sSupPr>
            <m:e>
              <m:r>
                <w:rPr>
                  <w:rFonts w:ascii="Cambria Math" w:hAnsi="Cambria Math"/>
                </w:rPr>
                <m:t>A</m:t>
              </m:r>
            </m:e>
            <m:sup>
              <m:r>
                <w:rPr>
                  <w:rFonts w:ascii="Cambria Math" w:hAnsi="Cambria Math"/>
                </w:rPr>
                <m:t>c</m:t>
              </m:r>
            </m:sup>
          </m:sSup>
          <m:r>
            <w:rPr>
              <w:rFonts w:ascii="Cambria Math"/>
            </w:rPr>
            <m:t>)</m:t>
          </m:r>
        </m:oMath>
      </m:oMathPara>
    </w:p>
    <w:p w14:paraId="01A7A046" w14:textId="75849412" w:rsidR="00F53A2B" w:rsidRDefault="00F53A2B" w:rsidP="001E5BB2">
      <w:pPr>
        <w:rPr>
          <w:rFonts w:eastAsiaTheme="minorEastAsia"/>
          <w:iCs/>
        </w:rPr>
      </w:pPr>
      <w:r>
        <w:rPr>
          <w:rFonts w:eastAsiaTheme="minorEastAsia"/>
          <w:iCs/>
        </w:rPr>
        <w:t xml:space="preserve">Essentially, we use this rule if we ever see the phrase “at least” in a problem. Let’s look at an example to see how these rules can be used in a typical problem. </w:t>
      </w:r>
    </w:p>
    <w:p w14:paraId="0C5546CD" w14:textId="77777777" w:rsidR="0084577B" w:rsidRDefault="0084577B" w:rsidP="001E5BB2">
      <w:pPr>
        <w:rPr>
          <w:rFonts w:eastAsiaTheme="minorEastAsia"/>
          <w:b/>
          <w:bCs/>
          <w:iCs/>
        </w:rPr>
      </w:pPr>
    </w:p>
    <w:p w14:paraId="7A315B17" w14:textId="1BBF1354" w:rsidR="00F53A2B" w:rsidRPr="0084577B" w:rsidRDefault="00F53A2B" w:rsidP="001E5BB2">
      <w:pPr>
        <w:rPr>
          <w:rFonts w:eastAsiaTheme="minorEastAsia"/>
          <w:b/>
          <w:bCs/>
          <w:iCs/>
          <w:sz w:val="28"/>
          <w:szCs w:val="24"/>
        </w:rPr>
      </w:pPr>
      <w:r w:rsidRPr="0084577B">
        <w:rPr>
          <w:rFonts w:eastAsiaTheme="minorEastAsia"/>
          <w:b/>
          <w:bCs/>
          <w:iCs/>
          <w:sz w:val="28"/>
          <w:szCs w:val="24"/>
        </w:rPr>
        <w:t>Practice #2</w:t>
      </w:r>
    </w:p>
    <w:p w14:paraId="0A8FD740" w14:textId="01471DCF" w:rsidR="00F53A2B" w:rsidRPr="004D3E09" w:rsidRDefault="00F53A2B" w:rsidP="00F53A2B">
      <w:pPr>
        <w:rPr>
          <w:b/>
          <w:bCs/>
          <w:i/>
          <w:iCs/>
        </w:rPr>
      </w:pPr>
      <w:r w:rsidRPr="004D3E09">
        <w:rPr>
          <w:b/>
          <w:bCs/>
          <w:i/>
          <w:iCs/>
        </w:rPr>
        <w:t xml:space="preserve">The probability that a randomly selected cat will live to age 12 is </w:t>
      </w:r>
      <w:r w:rsidR="004D3E09" w:rsidRPr="004D3E09">
        <w:rPr>
          <w:b/>
          <w:bCs/>
          <w:i/>
          <w:iCs/>
        </w:rPr>
        <w:t>0</w:t>
      </w:r>
      <w:r w:rsidRPr="004D3E09">
        <w:rPr>
          <w:b/>
          <w:bCs/>
          <w:i/>
          <w:iCs/>
        </w:rPr>
        <w:t xml:space="preserve">.63. </w:t>
      </w:r>
    </w:p>
    <w:p w14:paraId="4B4175D6" w14:textId="4B5038CE" w:rsidR="00F53A2B" w:rsidRPr="004D3E09" w:rsidRDefault="00F53A2B" w:rsidP="00F53A2B">
      <w:pPr>
        <w:numPr>
          <w:ilvl w:val="0"/>
          <w:numId w:val="17"/>
        </w:numPr>
        <w:rPr>
          <w:b/>
          <w:bCs/>
          <w:i/>
          <w:iCs/>
        </w:rPr>
      </w:pPr>
      <w:r w:rsidRPr="004D3E09">
        <w:rPr>
          <w:b/>
          <w:bCs/>
          <w:i/>
          <w:iCs/>
        </w:rPr>
        <w:t xml:space="preserve">Find the probability that 2 randomly selected cats will live to age 12. </w:t>
      </w:r>
    </w:p>
    <w:p w14:paraId="4A1BE51C" w14:textId="6EAB3D23" w:rsidR="00F53A2B" w:rsidRDefault="00F53A2B" w:rsidP="00F53A2B">
      <w:r>
        <w:lastRenderedPageBreak/>
        <w:t xml:space="preserve">Okay, the problem tells us that the probability of a single random cat living </w:t>
      </w:r>
      <w:r w:rsidR="0074539E">
        <w:t xml:space="preserve">to old age is .63 or 63%. We can represent this as </w:t>
      </w:r>
      <m:oMath>
        <m:r>
          <w:rPr>
            <w:rFonts w:ascii="Cambria Math" w:hAnsi="Cambria Math"/>
          </w:rPr>
          <m:t>P(Cat)= .63</m:t>
        </m:r>
      </m:oMath>
      <w:r w:rsidR="0074539E">
        <w:t xml:space="preserve">. Our scenario for the problem asks for the probability of encountering two random cats, lets call them Cat 1 and Cat 2, that both live to age 12. We can write this as </w:t>
      </w:r>
    </w:p>
    <w:p w14:paraId="164F7940" w14:textId="335A89BC" w:rsidR="00F53A2B" w:rsidRPr="0074539E" w:rsidRDefault="0074539E" w:rsidP="00F53A2B">
      <w:pPr>
        <w:rPr>
          <w:rFonts w:eastAsiaTheme="minorEastAsia"/>
        </w:rPr>
      </w:pPr>
      <m:oMathPara>
        <m:oMath>
          <m:r>
            <w:rPr>
              <w:rFonts w:ascii="Cambria Math" w:hAnsi="Cambria Math"/>
            </w:rPr>
            <m:t>P(</m:t>
          </m:r>
          <m:sSub>
            <m:sSubPr>
              <m:ctrlPr>
                <w:rPr>
                  <w:rFonts w:ascii="Cambria Math" w:hAnsi="Cambria Math"/>
                  <w:i/>
                </w:rPr>
              </m:ctrlPr>
            </m:sSubPr>
            <m:e>
              <m:r>
                <w:rPr>
                  <w:rFonts w:ascii="Cambria Math" w:hAnsi="Cambria Math"/>
                </w:rPr>
                <m:t>Cat</m:t>
              </m:r>
            </m:e>
            <m:sub>
              <m:r>
                <w:rPr>
                  <w:rFonts w:ascii="Cambria Math" w:hAnsi="Cambria Math"/>
                </w:rPr>
                <m:t>1</m:t>
              </m:r>
            </m:sub>
          </m:sSub>
          <m:r>
            <w:rPr>
              <w:rFonts w:ascii="Cambria Math" w:hAnsi="Cambria Math"/>
            </w:rPr>
            <m:t xml:space="preserve"> </m:t>
          </m:r>
          <m:r>
            <m:rPr>
              <m:sty m:val="bi"/>
            </m:rPr>
            <w:rPr>
              <w:rFonts w:ascii="Cambria Math" w:hAnsi="Cambria Math"/>
            </w:rPr>
            <m:t>and</m:t>
          </m:r>
          <m:r>
            <w:rPr>
              <w:rFonts w:ascii="Cambria Math" w:hAnsi="Cambria Math"/>
            </w:rPr>
            <m:t xml:space="preserve"> </m:t>
          </m:r>
          <m:sSub>
            <m:sSubPr>
              <m:ctrlPr>
                <w:rPr>
                  <w:rFonts w:ascii="Cambria Math" w:hAnsi="Cambria Math"/>
                  <w:i/>
                </w:rPr>
              </m:ctrlPr>
            </m:sSubPr>
            <m:e>
              <m:r>
                <w:rPr>
                  <w:rFonts w:ascii="Cambria Math" w:hAnsi="Cambria Math"/>
                </w:rPr>
                <m:t>Cat</m:t>
              </m:r>
            </m:e>
            <m:sub>
              <m:r>
                <w:rPr>
                  <w:rFonts w:ascii="Cambria Math" w:hAnsi="Cambria Math"/>
                </w:rPr>
                <m:t>2</m:t>
              </m:r>
            </m:sub>
          </m:sSub>
          <m:r>
            <w:rPr>
              <w:rFonts w:ascii="Cambria Math" w:hAnsi="Cambria Math"/>
            </w:rPr>
            <m:t>)</m:t>
          </m:r>
        </m:oMath>
      </m:oMathPara>
    </w:p>
    <w:p w14:paraId="36848E84" w14:textId="2BD2BD0A" w:rsidR="00F53A2B" w:rsidRDefault="0074539E" w:rsidP="00F53A2B">
      <w:pPr>
        <w:rPr>
          <w:rFonts w:eastAsiaTheme="minorEastAsia"/>
        </w:rPr>
      </w:pPr>
      <w:r>
        <w:rPr>
          <w:rFonts w:eastAsiaTheme="minorEastAsia"/>
        </w:rPr>
        <w:t xml:space="preserve">Notice that we are dealing with an “and” problem instead of an “or” problem this time. Also, since we are assuming that these cats are random and don’t have any </w:t>
      </w:r>
      <w:r w:rsidR="004D3E09">
        <w:rPr>
          <w:rFonts w:eastAsiaTheme="minorEastAsia"/>
        </w:rPr>
        <w:t>influence</w:t>
      </w:r>
      <w:r>
        <w:rPr>
          <w:rFonts w:eastAsiaTheme="minorEastAsia"/>
        </w:rPr>
        <w:t xml:space="preserve"> on each other, we can consider each cat to be independent. Because of this, we know that we can use the Multiplication Rule for independent events. </w:t>
      </w:r>
    </w:p>
    <w:p w14:paraId="73E978FD" w14:textId="19DE1D1C" w:rsidR="0074539E" w:rsidRPr="0074539E" w:rsidRDefault="0074539E" w:rsidP="0074539E">
      <w:pPr>
        <w:rPr>
          <w:rFonts w:eastAsiaTheme="minorEastAsia"/>
        </w:rPr>
      </w:pPr>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Cat</m:t>
                  </m:r>
                </m:e>
                <m:sub>
                  <m:r>
                    <w:rPr>
                      <w:rFonts w:ascii="Cambria Math" w:hAnsi="Cambria Math"/>
                    </w:rPr>
                    <m:t>1</m:t>
                  </m:r>
                </m:sub>
              </m:sSub>
              <m:r>
                <w:rPr>
                  <w:rFonts w:ascii="Cambria Math" w:hAnsi="Cambria Math"/>
                </w:rPr>
                <m:t xml:space="preserve"> </m:t>
              </m:r>
              <m:r>
                <m:rPr>
                  <m:sty m:val="bi"/>
                </m:rPr>
                <w:rPr>
                  <w:rFonts w:ascii="Cambria Math" w:hAnsi="Cambria Math"/>
                </w:rPr>
                <m:t>and</m:t>
              </m:r>
              <m:r>
                <w:rPr>
                  <w:rFonts w:ascii="Cambria Math" w:hAnsi="Cambria Math"/>
                </w:rPr>
                <m:t xml:space="preserve"> </m:t>
              </m:r>
              <m:sSub>
                <m:sSubPr>
                  <m:ctrlPr>
                    <w:rPr>
                      <w:rFonts w:ascii="Cambria Math" w:hAnsi="Cambria Math"/>
                      <w:i/>
                    </w:rPr>
                  </m:ctrlPr>
                </m:sSubPr>
                <m:e>
                  <m:r>
                    <w:rPr>
                      <w:rFonts w:ascii="Cambria Math" w:hAnsi="Cambria Math"/>
                    </w:rPr>
                    <m:t>Cat</m:t>
                  </m:r>
                </m:e>
                <m:sub>
                  <m:r>
                    <w:rPr>
                      <w:rFonts w:ascii="Cambria Math" w:hAnsi="Cambria Math"/>
                    </w:rPr>
                    <m:t>2</m:t>
                  </m:r>
                </m:sub>
              </m:sSub>
            </m:e>
          </m:d>
          <m:r>
            <w:rPr>
              <w:rFonts w:ascii="Cambria Math" w:hAnsi="Cambria Math"/>
            </w:rPr>
            <m:t>=P</m:t>
          </m:r>
          <m:d>
            <m:dPr>
              <m:ctrlPr>
                <w:rPr>
                  <w:rFonts w:ascii="Cambria Math" w:hAnsi="Cambria Math"/>
                  <w:i/>
                </w:rPr>
              </m:ctrlPr>
            </m:dPr>
            <m:e>
              <m:r>
                <w:rPr>
                  <w:rFonts w:ascii="Cambria Math" w:hAnsi="Cambria Math"/>
                </w:rPr>
                <m:t>Ca</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*P</m:t>
          </m:r>
          <m:d>
            <m:dPr>
              <m:ctrlPr>
                <w:rPr>
                  <w:rFonts w:ascii="Cambria Math" w:hAnsi="Cambria Math"/>
                  <w:i/>
                </w:rPr>
              </m:ctrlPr>
            </m:dPr>
            <m:e>
              <m:r>
                <w:rPr>
                  <w:rFonts w:ascii="Cambria Math" w:hAnsi="Cambria Math"/>
                </w:rPr>
                <m:t>Ca</m:t>
              </m:r>
              <m:sSub>
                <m:sSubPr>
                  <m:ctrlPr>
                    <w:rPr>
                      <w:rFonts w:ascii="Cambria Math" w:hAnsi="Cambria Math"/>
                      <w:i/>
                    </w:rPr>
                  </m:ctrlPr>
                </m:sSubPr>
                <m:e>
                  <m:r>
                    <w:rPr>
                      <w:rFonts w:ascii="Cambria Math" w:hAnsi="Cambria Math"/>
                    </w:rPr>
                    <m:t>t</m:t>
                  </m:r>
                </m:e>
                <m:sub>
                  <m:r>
                    <w:rPr>
                      <w:rFonts w:ascii="Cambria Math" w:hAnsi="Cambria Math"/>
                    </w:rPr>
                    <m:t>2</m:t>
                  </m:r>
                </m:sub>
              </m:sSub>
            </m:e>
          </m:d>
        </m:oMath>
      </m:oMathPara>
    </w:p>
    <w:p w14:paraId="1C4EE619" w14:textId="5DFD4186" w:rsidR="0074539E" w:rsidRPr="0074539E" w:rsidRDefault="00A661C1" w:rsidP="0074539E">
      <w:pPr>
        <w:rPr>
          <w:rFonts w:eastAsiaTheme="minorEastAsia"/>
        </w:rPr>
      </w:pPr>
      <w:r>
        <w:rPr>
          <w:rFonts w:eastAsiaTheme="minorEastAsia"/>
        </w:rPr>
        <w:t>This rule tells us that the probability of both cats living past age twelve can be found by simply multiplying the probability that Cat 1 lives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Ca</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e>
        </m:d>
      </m:oMath>
      <w:r>
        <w:rPr>
          <w:rFonts w:eastAsiaTheme="minorEastAsia"/>
        </w:rPr>
        <w:t>) by the probability that Cat 2 lives (</w:t>
      </w:r>
      <m:oMath>
        <m:r>
          <w:rPr>
            <w:rFonts w:ascii="Cambria Math" w:eastAsiaTheme="minorEastAsia" w:hAnsi="Cambria Math"/>
          </w:rPr>
          <m:t>P(Ca</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oMath>
      <w:r>
        <w:rPr>
          <w:rFonts w:eastAsiaTheme="minorEastAsia"/>
        </w:rPr>
        <w:t xml:space="preserve">). </w:t>
      </w:r>
    </w:p>
    <w:p w14:paraId="7547A4BE" w14:textId="5FA01039" w:rsidR="0074539E" w:rsidRDefault="00A661C1" w:rsidP="00F53A2B">
      <w:pPr>
        <w:rPr>
          <w:rFonts w:eastAsiaTheme="minorEastAsia"/>
        </w:rPr>
      </w:pPr>
      <w:r>
        <w:rPr>
          <w:rFonts w:eastAsiaTheme="minorEastAsia"/>
        </w:rPr>
        <w:t>Since Cat 1 and Cat 2 are both random cats, we know that each of these probabilities is the same</w:t>
      </w:r>
      <w:r w:rsidR="004D3E09">
        <w:rPr>
          <w:rFonts w:eastAsiaTheme="minorEastAsia"/>
        </w:rPr>
        <w:t xml:space="preserve"> (</w:t>
      </w:r>
      <w:r>
        <w:rPr>
          <w:rFonts w:eastAsiaTheme="minorEastAsia"/>
        </w:rPr>
        <w:t>.63</w:t>
      </w:r>
      <w:r w:rsidR="004D3E09">
        <w:rPr>
          <w:rFonts w:eastAsiaTheme="minorEastAsia"/>
        </w:rPr>
        <w:t>)</w:t>
      </w:r>
      <w:r>
        <w:rPr>
          <w:rFonts w:eastAsiaTheme="minorEastAsia"/>
        </w:rPr>
        <w:t xml:space="preserve">. </w:t>
      </w:r>
      <w:proofErr w:type="gramStart"/>
      <w:r>
        <w:rPr>
          <w:rFonts w:eastAsiaTheme="minorEastAsia"/>
        </w:rPr>
        <w:t>So</w:t>
      </w:r>
      <w:proofErr w:type="gramEnd"/>
      <w:r>
        <w:rPr>
          <w:rFonts w:eastAsiaTheme="minorEastAsia"/>
        </w:rPr>
        <w:t xml:space="preserve"> plugging this into our formula, we get: </w:t>
      </w:r>
    </w:p>
    <w:p w14:paraId="4FF50637" w14:textId="2DFF2C91" w:rsidR="00A661C1" w:rsidRPr="00A661C1" w:rsidRDefault="00A661C1" w:rsidP="00F53A2B">
      <w:pPr>
        <w:rPr>
          <w:rFonts w:eastAsiaTheme="minorEastAsia"/>
        </w:rPr>
      </w:pPr>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Cat</m:t>
                  </m:r>
                </m:e>
                <m:sub>
                  <m:r>
                    <w:rPr>
                      <w:rFonts w:ascii="Cambria Math" w:hAnsi="Cambria Math"/>
                    </w:rPr>
                    <m:t>1</m:t>
                  </m:r>
                </m:sub>
              </m:sSub>
              <m:r>
                <w:rPr>
                  <w:rFonts w:ascii="Cambria Math" w:hAnsi="Cambria Math"/>
                </w:rPr>
                <m:t xml:space="preserve"> </m:t>
              </m:r>
              <m:r>
                <m:rPr>
                  <m:sty m:val="bi"/>
                </m:rPr>
                <w:rPr>
                  <w:rFonts w:ascii="Cambria Math" w:hAnsi="Cambria Math"/>
                </w:rPr>
                <m:t>and</m:t>
              </m:r>
              <m:r>
                <w:rPr>
                  <w:rFonts w:ascii="Cambria Math" w:hAnsi="Cambria Math"/>
                </w:rPr>
                <m:t xml:space="preserve"> </m:t>
              </m:r>
              <m:sSub>
                <m:sSubPr>
                  <m:ctrlPr>
                    <w:rPr>
                      <w:rFonts w:ascii="Cambria Math" w:hAnsi="Cambria Math"/>
                      <w:i/>
                    </w:rPr>
                  </m:ctrlPr>
                </m:sSubPr>
                <m:e>
                  <m:r>
                    <w:rPr>
                      <w:rFonts w:ascii="Cambria Math" w:hAnsi="Cambria Math"/>
                    </w:rPr>
                    <m:t>Cat</m:t>
                  </m:r>
                </m:e>
                <m:sub>
                  <m:r>
                    <w:rPr>
                      <w:rFonts w:ascii="Cambria Math" w:hAnsi="Cambria Math"/>
                    </w:rPr>
                    <m:t>2</m:t>
                  </m:r>
                </m:sub>
              </m:sSub>
            </m:e>
          </m:d>
          <m:r>
            <w:rPr>
              <w:rFonts w:ascii="Cambria Math" w:hAnsi="Cambria Math"/>
            </w:rPr>
            <m:t>=</m:t>
          </m:r>
          <m:d>
            <m:dPr>
              <m:ctrlPr>
                <w:rPr>
                  <w:rFonts w:ascii="Cambria Math" w:hAnsi="Cambria Math"/>
                  <w:i/>
                </w:rPr>
              </m:ctrlPr>
            </m:dPr>
            <m:e>
              <m:r>
                <w:rPr>
                  <w:rFonts w:ascii="Cambria Math" w:hAnsi="Cambria Math"/>
                </w:rPr>
                <m:t>.63</m:t>
              </m:r>
            </m:e>
          </m:d>
          <m:d>
            <m:dPr>
              <m:ctrlPr>
                <w:rPr>
                  <w:rFonts w:ascii="Cambria Math" w:hAnsi="Cambria Math"/>
                  <w:i/>
                </w:rPr>
              </m:ctrlPr>
            </m:dPr>
            <m:e>
              <m:r>
                <w:rPr>
                  <w:rFonts w:ascii="Cambria Math" w:hAnsi="Cambria Math"/>
                </w:rPr>
                <m:t>.63</m:t>
              </m:r>
            </m:e>
          </m:d>
        </m:oMath>
      </m:oMathPara>
    </w:p>
    <w:p w14:paraId="6AED4B98" w14:textId="0C8A364E" w:rsidR="00076E31" w:rsidRPr="00076E31" w:rsidRDefault="00A661C1" w:rsidP="00F53A2B">
      <w:pPr>
        <w:rPr>
          <w:rFonts w:eastAsiaTheme="minorEastAsia"/>
        </w:rPr>
      </w:pPr>
      <m:oMathPara>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.63</m:t>
                  </m:r>
                </m:e>
              </m:d>
            </m:e>
            <m:sup>
              <m:r>
                <w:rPr>
                  <w:rFonts w:ascii="Cambria Math" w:eastAsiaTheme="minorEastAsia" w:hAnsi="Cambria Math"/>
                </w:rPr>
                <m:t>2</m:t>
              </m:r>
            </m:sup>
          </m:sSup>
        </m:oMath>
      </m:oMathPara>
    </w:p>
    <w:p w14:paraId="315D7372" w14:textId="2C7A0719" w:rsidR="00A661C1" w:rsidRPr="00A661C1" w:rsidRDefault="00076E31" w:rsidP="00F53A2B">
      <w:pPr>
        <w:rPr>
          <w:rFonts w:eastAsiaTheme="minorEastAsia"/>
        </w:rPr>
      </w:pPr>
      <m:oMathPara>
        <m:oMath>
          <m:r>
            <w:rPr>
              <w:rFonts w:ascii="Cambria Math" w:eastAsiaTheme="minorEastAsia" w:hAnsi="Cambria Math"/>
            </w:rPr>
            <m:t>=0.37</m:t>
          </m:r>
        </m:oMath>
      </m:oMathPara>
    </w:p>
    <w:p w14:paraId="3140A80C" w14:textId="2EDBE4BE" w:rsidR="00076E31" w:rsidRPr="00A661C1" w:rsidRDefault="00A661C1" w:rsidP="00A10B7F">
      <w:pPr>
        <w:pBdr>
          <w:bottom w:val="single" w:sz="6" w:space="1" w:color="auto"/>
        </w:pBdr>
        <w:rPr>
          <w:rFonts w:eastAsiaTheme="minorEastAsia"/>
        </w:rPr>
      </w:pPr>
      <w:r>
        <w:rPr>
          <w:rFonts w:eastAsiaTheme="minorEastAsia"/>
        </w:rPr>
        <w:t>So</w:t>
      </w:r>
      <w:r w:rsidR="00B77DC4">
        <w:rPr>
          <w:rFonts w:eastAsiaTheme="minorEastAsia"/>
        </w:rPr>
        <w:t>,</w:t>
      </w:r>
      <w:r>
        <w:rPr>
          <w:rFonts w:eastAsiaTheme="minorEastAsia"/>
        </w:rPr>
        <w:t xml:space="preserve"> there is a .</w:t>
      </w:r>
      <w:r w:rsidR="00A73CDC">
        <w:rPr>
          <w:rFonts w:eastAsiaTheme="minorEastAsia"/>
        </w:rPr>
        <w:t>37</w:t>
      </w:r>
      <w:r>
        <w:rPr>
          <w:rFonts w:eastAsiaTheme="minorEastAsia"/>
        </w:rPr>
        <w:t xml:space="preserve"> probability or a </w:t>
      </w:r>
      <w:r w:rsidR="00A73CDC">
        <w:rPr>
          <w:rFonts w:eastAsiaTheme="minorEastAsia"/>
        </w:rPr>
        <w:t>37</w:t>
      </w:r>
      <w:r>
        <w:rPr>
          <w:rFonts w:eastAsiaTheme="minorEastAsia"/>
        </w:rPr>
        <w:t xml:space="preserve">% of selecting two random cats that both live past age twelve. </w:t>
      </w:r>
    </w:p>
    <w:p w14:paraId="5FCA4FD7" w14:textId="5AEDA716" w:rsidR="00F53A2B" w:rsidRPr="00F53A2B" w:rsidRDefault="00A661C1" w:rsidP="00F53A2B">
      <w:r>
        <w:t xml:space="preserve">Ok, now let’s look at the next part of the problem: </w:t>
      </w:r>
    </w:p>
    <w:p w14:paraId="4814E56C" w14:textId="77777777" w:rsidR="00A661C1" w:rsidRPr="004D3E09" w:rsidRDefault="00F53A2B" w:rsidP="00F53A2B">
      <w:pPr>
        <w:numPr>
          <w:ilvl w:val="0"/>
          <w:numId w:val="17"/>
        </w:numPr>
        <w:rPr>
          <w:b/>
          <w:bCs/>
          <w:i/>
          <w:iCs/>
        </w:rPr>
      </w:pPr>
      <w:r w:rsidRPr="004D3E09">
        <w:rPr>
          <w:b/>
          <w:bCs/>
          <w:i/>
          <w:iCs/>
        </w:rPr>
        <w:t>Find the probability that 4 randomly selected cats will live to age 12.</w:t>
      </w:r>
    </w:p>
    <w:p w14:paraId="29526670" w14:textId="46CE0268" w:rsidR="00F53A2B" w:rsidRDefault="00F53A2B" w:rsidP="00A661C1">
      <w:r w:rsidRPr="00F53A2B">
        <w:rPr>
          <w:i/>
          <w:iCs/>
        </w:rPr>
        <w:t xml:space="preserve"> </w:t>
      </w:r>
      <w:r w:rsidR="00A661C1">
        <w:t>This problem is similar to the last one, except now we have four cats. The cats are still independent, so the multiplication rule still applies</w:t>
      </w:r>
      <w:r w:rsidR="00A10B7F">
        <w:t>; w</w:t>
      </w:r>
      <w:r w:rsidR="00A661C1">
        <w:t xml:space="preserve">e can still just multiply their independent probabilities. </w:t>
      </w:r>
    </w:p>
    <w:p w14:paraId="558BAA36" w14:textId="0B05AD72" w:rsidR="00A661C1" w:rsidRPr="00407240" w:rsidRDefault="00407240" w:rsidP="00A661C1">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Ca</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and Ca</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and Ca</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 and Ca</m:t>
              </m:r>
              <m:sSub>
                <m:sSubPr>
                  <m:ctrlPr>
                    <w:rPr>
                      <w:rFonts w:ascii="Cambria Math" w:hAnsi="Cambria Math"/>
                      <w:i/>
                    </w:rPr>
                  </m:ctrlPr>
                </m:sSubPr>
                <m:e>
                  <m:r>
                    <w:rPr>
                      <w:rFonts w:ascii="Cambria Math" w:hAnsi="Cambria Math"/>
                    </w:rPr>
                    <m:t>t</m:t>
                  </m:r>
                </m:e>
                <m:sub>
                  <m:r>
                    <w:rPr>
                      <w:rFonts w:ascii="Cambria Math" w:hAnsi="Cambria Math"/>
                    </w:rPr>
                    <m:t>4</m:t>
                  </m:r>
                </m:sub>
              </m:sSub>
            </m:e>
          </m:d>
          <m:r>
            <w:rPr>
              <w:rFonts w:ascii="Cambria Math" w:hAnsi="Cambria Math"/>
            </w:rPr>
            <m:t>= P</m:t>
          </m:r>
          <m:d>
            <m:dPr>
              <m:ctrlPr>
                <w:rPr>
                  <w:rFonts w:ascii="Cambria Math" w:hAnsi="Cambria Math"/>
                  <w:i/>
                </w:rPr>
              </m:ctrlPr>
            </m:dPr>
            <m:e>
              <m:r>
                <w:rPr>
                  <w:rFonts w:ascii="Cambria Math" w:hAnsi="Cambria Math"/>
                </w:rPr>
                <m:t>Ca</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*P</m:t>
          </m:r>
          <m:d>
            <m:dPr>
              <m:ctrlPr>
                <w:rPr>
                  <w:rFonts w:ascii="Cambria Math" w:hAnsi="Cambria Math"/>
                  <w:i/>
                </w:rPr>
              </m:ctrlPr>
            </m:dPr>
            <m:e>
              <m:r>
                <w:rPr>
                  <w:rFonts w:ascii="Cambria Math" w:hAnsi="Cambria Math"/>
                </w:rPr>
                <m:t>Ca</m:t>
              </m:r>
              <m:sSub>
                <m:sSubPr>
                  <m:ctrlPr>
                    <w:rPr>
                      <w:rFonts w:ascii="Cambria Math" w:hAnsi="Cambria Math"/>
                      <w:i/>
                    </w:rPr>
                  </m:ctrlPr>
                </m:sSubPr>
                <m:e>
                  <m:r>
                    <w:rPr>
                      <w:rFonts w:ascii="Cambria Math" w:hAnsi="Cambria Math"/>
                    </w:rPr>
                    <m:t>t</m:t>
                  </m:r>
                </m:e>
                <m:sub>
                  <m:r>
                    <w:rPr>
                      <w:rFonts w:ascii="Cambria Math" w:hAnsi="Cambria Math"/>
                    </w:rPr>
                    <m:t>2</m:t>
                  </m:r>
                </m:sub>
              </m:sSub>
            </m:e>
          </m:d>
          <m:r>
            <w:rPr>
              <w:rFonts w:ascii="Cambria Math" w:hAnsi="Cambria Math"/>
            </w:rPr>
            <m:t>*P</m:t>
          </m:r>
          <m:d>
            <m:dPr>
              <m:ctrlPr>
                <w:rPr>
                  <w:rFonts w:ascii="Cambria Math" w:hAnsi="Cambria Math"/>
                  <w:i/>
                </w:rPr>
              </m:ctrlPr>
            </m:dPr>
            <m:e>
              <m:r>
                <w:rPr>
                  <w:rFonts w:ascii="Cambria Math" w:hAnsi="Cambria Math"/>
                </w:rPr>
                <m:t>Ca</m:t>
              </m:r>
              <m:sSub>
                <m:sSubPr>
                  <m:ctrlPr>
                    <w:rPr>
                      <w:rFonts w:ascii="Cambria Math" w:hAnsi="Cambria Math"/>
                      <w:i/>
                    </w:rPr>
                  </m:ctrlPr>
                </m:sSubPr>
                <m:e>
                  <m:r>
                    <w:rPr>
                      <w:rFonts w:ascii="Cambria Math" w:hAnsi="Cambria Math"/>
                    </w:rPr>
                    <m:t>t</m:t>
                  </m:r>
                </m:e>
                <m:sub>
                  <m:r>
                    <w:rPr>
                      <w:rFonts w:ascii="Cambria Math" w:hAnsi="Cambria Math"/>
                    </w:rPr>
                    <m:t>3</m:t>
                  </m:r>
                </m:sub>
              </m:sSub>
            </m:e>
          </m:d>
          <m:r>
            <w:rPr>
              <w:rFonts w:ascii="Cambria Math" w:hAnsi="Cambria Math"/>
            </w:rPr>
            <m:t>*P</m:t>
          </m:r>
          <m:d>
            <m:dPr>
              <m:ctrlPr>
                <w:rPr>
                  <w:rFonts w:ascii="Cambria Math" w:hAnsi="Cambria Math"/>
                  <w:i/>
                </w:rPr>
              </m:ctrlPr>
            </m:dPr>
            <m:e>
              <m:r>
                <w:rPr>
                  <w:rFonts w:ascii="Cambria Math" w:hAnsi="Cambria Math"/>
                </w:rPr>
                <m:t>Ca</m:t>
              </m:r>
              <m:sSub>
                <m:sSubPr>
                  <m:ctrlPr>
                    <w:rPr>
                      <w:rFonts w:ascii="Cambria Math" w:hAnsi="Cambria Math"/>
                      <w:i/>
                    </w:rPr>
                  </m:ctrlPr>
                </m:sSubPr>
                <m:e>
                  <m:r>
                    <w:rPr>
                      <w:rFonts w:ascii="Cambria Math" w:hAnsi="Cambria Math"/>
                    </w:rPr>
                    <m:t>t</m:t>
                  </m:r>
                </m:e>
                <m:sub>
                  <m:r>
                    <w:rPr>
                      <w:rFonts w:ascii="Cambria Math" w:hAnsi="Cambria Math"/>
                    </w:rPr>
                    <m:t>4</m:t>
                  </m:r>
                </m:sub>
              </m:sSub>
            </m:e>
          </m:d>
        </m:oMath>
      </m:oMathPara>
    </w:p>
    <w:p w14:paraId="73DBAE66" w14:textId="4874D7EC" w:rsidR="00407240" w:rsidRDefault="00407240" w:rsidP="00A661C1">
      <w:pPr>
        <w:rPr>
          <w:rFonts w:eastAsiaTheme="minorEastAsia"/>
        </w:rPr>
      </w:pPr>
      <w:r>
        <w:rPr>
          <w:rFonts w:eastAsiaTheme="minorEastAsia"/>
        </w:rPr>
        <w:t xml:space="preserve">Again, the probability for each cat is the same, .63, so our equation becomes: </w:t>
      </w:r>
    </w:p>
    <w:p w14:paraId="71B732EC" w14:textId="6BD59BA1" w:rsidR="00407240" w:rsidRPr="00407240" w:rsidRDefault="00407240" w:rsidP="00407240">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Ca</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and Ca</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and Ca</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 and Ca</m:t>
              </m:r>
              <m:sSub>
                <m:sSubPr>
                  <m:ctrlPr>
                    <w:rPr>
                      <w:rFonts w:ascii="Cambria Math" w:hAnsi="Cambria Math"/>
                      <w:i/>
                    </w:rPr>
                  </m:ctrlPr>
                </m:sSubPr>
                <m:e>
                  <m:r>
                    <w:rPr>
                      <w:rFonts w:ascii="Cambria Math" w:hAnsi="Cambria Math"/>
                    </w:rPr>
                    <m:t>t</m:t>
                  </m:r>
                </m:e>
                <m:sub>
                  <m:r>
                    <w:rPr>
                      <w:rFonts w:ascii="Cambria Math" w:hAnsi="Cambria Math"/>
                    </w:rPr>
                    <m:t>4</m:t>
                  </m:r>
                </m:sub>
              </m:sSub>
            </m:e>
          </m:d>
          <m:r>
            <w:rPr>
              <w:rFonts w:ascii="Cambria Math" w:hAnsi="Cambria Math"/>
            </w:rPr>
            <m:t>=</m:t>
          </m:r>
          <m:d>
            <m:dPr>
              <m:ctrlPr>
                <w:rPr>
                  <w:rFonts w:ascii="Cambria Math" w:hAnsi="Cambria Math"/>
                  <w:i/>
                </w:rPr>
              </m:ctrlPr>
            </m:dPr>
            <m:e>
              <m:r>
                <w:rPr>
                  <w:rFonts w:ascii="Cambria Math" w:hAnsi="Cambria Math"/>
                </w:rPr>
                <m:t>.63</m:t>
              </m:r>
            </m:e>
          </m:d>
          <m:d>
            <m:dPr>
              <m:ctrlPr>
                <w:rPr>
                  <w:rFonts w:ascii="Cambria Math" w:hAnsi="Cambria Math"/>
                  <w:i/>
                </w:rPr>
              </m:ctrlPr>
            </m:dPr>
            <m:e>
              <m:r>
                <w:rPr>
                  <w:rFonts w:ascii="Cambria Math" w:hAnsi="Cambria Math"/>
                </w:rPr>
                <m:t>.63</m:t>
              </m:r>
            </m:e>
          </m:d>
          <m:d>
            <m:dPr>
              <m:ctrlPr>
                <w:rPr>
                  <w:rFonts w:ascii="Cambria Math" w:hAnsi="Cambria Math"/>
                  <w:i/>
                </w:rPr>
              </m:ctrlPr>
            </m:dPr>
            <m:e>
              <m:r>
                <w:rPr>
                  <w:rFonts w:ascii="Cambria Math" w:hAnsi="Cambria Math"/>
                </w:rPr>
                <m:t>.63</m:t>
              </m:r>
            </m:e>
          </m:d>
          <m:d>
            <m:dPr>
              <m:ctrlPr>
                <w:rPr>
                  <w:rFonts w:ascii="Cambria Math" w:hAnsi="Cambria Math"/>
                  <w:i/>
                </w:rPr>
              </m:ctrlPr>
            </m:dPr>
            <m:e>
              <m:r>
                <w:rPr>
                  <w:rFonts w:ascii="Cambria Math" w:hAnsi="Cambria Math"/>
                </w:rPr>
                <m:t>.63</m:t>
              </m:r>
            </m:e>
          </m:d>
        </m:oMath>
      </m:oMathPara>
    </w:p>
    <w:p w14:paraId="7CC05FA7" w14:textId="426CEDD9" w:rsidR="00407240" w:rsidRDefault="00407240" w:rsidP="00407240">
      <w:pPr>
        <w:rPr>
          <w:rFonts w:eastAsiaTheme="minorEastAsia"/>
        </w:rPr>
      </w:pPr>
      <w:r>
        <w:rPr>
          <w:rFonts w:eastAsiaTheme="minorEastAsia"/>
        </w:rPr>
        <w:t>Which can be simplified with some exponent rules to:</w:t>
      </w:r>
    </w:p>
    <w:p w14:paraId="67ED659C" w14:textId="5CEA8E1D" w:rsidR="00407240" w:rsidRPr="00407240" w:rsidRDefault="00407240" w:rsidP="00407240">
      <w:pPr>
        <w:rPr>
          <w:rFonts w:eastAsiaTheme="minorEastAsia"/>
        </w:rPr>
      </w:pPr>
      <m:oMathPara>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.63</m:t>
                  </m:r>
                </m:e>
              </m:d>
            </m:e>
            <m:sup>
              <m:r>
                <w:rPr>
                  <w:rFonts w:ascii="Cambria Math" w:eastAsiaTheme="minorEastAsia" w:hAnsi="Cambria Math"/>
                </w:rPr>
                <m:t>4</m:t>
              </m:r>
            </m:sup>
          </m:sSup>
        </m:oMath>
      </m:oMathPara>
    </w:p>
    <w:p w14:paraId="22975735" w14:textId="0B39A423" w:rsidR="00A73CDC" w:rsidRDefault="00A73CDC" w:rsidP="00A661C1">
      <w:pPr>
        <w:rPr>
          <w:rFonts w:eastAsiaTheme="minorEastAsia"/>
        </w:rPr>
      </w:pPr>
      <w:r>
        <w:rPr>
          <w:rFonts w:eastAsiaTheme="minorEastAsia"/>
        </w:rPr>
        <w:lastRenderedPageBreak/>
        <w:t xml:space="preserve">Which when plugged into a calculator will give us a final answer of: </w:t>
      </w:r>
    </w:p>
    <w:p w14:paraId="1E490121" w14:textId="4112D0F4" w:rsidR="00F53A2B" w:rsidRDefault="00A73CDC" w:rsidP="00A661C1">
      <w:pPr>
        <w:rPr>
          <w:rFonts w:eastAsiaTheme="minorEastAsia"/>
        </w:rPr>
      </w:pPr>
      <m:oMathPara>
        <m:oMath>
          <m:r>
            <w:rPr>
              <w:rFonts w:ascii="Cambria Math" w:eastAsiaTheme="minorEastAsia" w:hAnsi="Cambria Math"/>
            </w:rPr>
            <m:t>=.158</m:t>
          </m:r>
        </m:oMath>
      </m:oMathPara>
    </w:p>
    <w:p w14:paraId="7AECC794" w14:textId="77BCAB18" w:rsidR="00076E31" w:rsidRDefault="00076E31" w:rsidP="00A661C1">
      <w:pPr>
        <w:pBdr>
          <w:bottom w:val="single" w:sz="6" w:space="1" w:color="auto"/>
        </w:pBdr>
        <w:rPr>
          <w:rFonts w:eastAsiaTheme="minorEastAsia"/>
        </w:rPr>
      </w:pPr>
      <w:r>
        <w:rPr>
          <w:rFonts w:eastAsiaTheme="minorEastAsia"/>
        </w:rPr>
        <w:t xml:space="preserve">Notice that this pattern can be expanded for any number of cats. </w:t>
      </w:r>
      <w:proofErr w:type="gramStart"/>
      <w:r>
        <w:rPr>
          <w:rFonts w:eastAsiaTheme="minorEastAsia"/>
        </w:rPr>
        <w:t>So</w:t>
      </w:r>
      <w:proofErr w:type="gramEnd"/>
      <w:r>
        <w:rPr>
          <w:rFonts w:eastAsiaTheme="minorEastAsia"/>
        </w:rPr>
        <w:t xml:space="preserve"> if we wanted to know the probability of finding </w:t>
      </w:r>
      <w:r w:rsidR="00A10B7F">
        <w:rPr>
          <w:rFonts w:eastAsiaTheme="minorEastAsia"/>
        </w:rPr>
        <w:t>500</w:t>
      </w:r>
      <w:r>
        <w:rPr>
          <w:rFonts w:eastAsiaTheme="minorEastAsia"/>
        </w:rPr>
        <w:t xml:space="preserve"> cats who lived past age twelve, we would calculate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.63</m:t>
                </m:r>
              </m:e>
            </m:d>
          </m:e>
          <m:sup>
            <m:r>
              <w:rPr>
                <w:rFonts w:ascii="Cambria Math" w:eastAsiaTheme="minorEastAsia" w:hAnsi="Cambria Math"/>
              </w:rPr>
              <m:t>500</m:t>
            </m:r>
          </m:sup>
        </m:sSup>
      </m:oMath>
      <w:r>
        <w:rPr>
          <w:rFonts w:eastAsiaTheme="minorEastAsia"/>
        </w:rPr>
        <w:t xml:space="preserve">. </w:t>
      </w:r>
    </w:p>
    <w:p w14:paraId="7301CF4D" w14:textId="0AF5606E" w:rsidR="00F53A2B" w:rsidRPr="00F53A2B" w:rsidRDefault="00076E31" w:rsidP="00A661C1">
      <w:pPr>
        <w:rPr>
          <w:rFonts w:eastAsiaTheme="minorEastAsia"/>
        </w:rPr>
      </w:pPr>
      <w:r>
        <w:rPr>
          <w:rFonts w:eastAsiaTheme="minorEastAsia"/>
        </w:rPr>
        <w:t xml:space="preserve">Now for the last part of the problem: </w:t>
      </w:r>
    </w:p>
    <w:p w14:paraId="5930AC67" w14:textId="45077FBB" w:rsidR="00F53A2B" w:rsidRPr="004D3E09" w:rsidRDefault="00F53A2B" w:rsidP="00F53A2B">
      <w:pPr>
        <w:numPr>
          <w:ilvl w:val="0"/>
          <w:numId w:val="17"/>
        </w:numPr>
        <w:rPr>
          <w:b/>
          <w:bCs/>
          <w:i/>
          <w:iCs/>
        </w:rPr>
      </w:pPr>
      <w:r w:rsidRPr="004D3E09">
        <w:rPr>
          <w:b/>
          <w:bCs/>
          <w:i/>
          <w:iCs/>
        </w:rPr>
        <w:t>Find the pro</w:t>
      </w:r>
      <w:r w:rsidR="00076E31" w:rsidRPr="004D3E09">
        <w:rPr>
          <w:b/>
          <w:bCs/>
          <w:i/>
          <w:iCs/>
        </w:rPr>
        <w:t>b</w:t>
      </w:r>
      <w:r w:rsidRPr="004D3E09">
        <w:rPr>
          <w:b/>
          <w:bCs/>
          <w:i/>
          <w:iCs/>
        </w:rPr>
        <w:t xml:space="preserve">ability that in a sample of </w:t>
      </w:r>
      <w:r w:rsidR="00D0697C" w:rsidRPr="004D3E09">
        <w:rPr>
          <w:b/>
          <w:bCs/>
          <w:i/>
          <w:iCs/>
        </w:rPr>
        <w:t>13</w:t>
      </w:r>
      <w:r w:rsidRPr="004D3E09">
        <w:rPr>
          <w:b/>
          <w:bCs/>
          <w:i/>
          <w:iCs/>
        </w:rPr>
        <w:t xml:space="preserve"> cats, AT LEAST one cat </w:t>
      </w:r>
      <w:r w:rsidR="00076E31" w:rsidRPr="004D3E09">
        <w:rPr>
          <w:b/>
          <w:bCs/>
          <w:i/>
          <w:iCs/>
        </w:rPr>
        <w:t xml:space="preserve">dies before age 12. </w:t>
      </w:r>
    </w:p>
    <w:p w14:paraId="2090E01A" w14:textId="05CEE299" w:rsidR="00F53A2B" w:rsidRDefault="00076E31" w:rsidP="00076E31">
      <w:r>
        <w:t xml:space="preserve">This is an example of a problem where we can take advantage of the Complement Rule. Using it, we know that the probability that at least one cat dies is equal to 1 minus the probability that all </w:t>
      </w:r>
      <w:r w:rsidR="00D0697C">
        <w:t>13</w:t>
      </w:r>
      <w:r>
        <w:t xml:space="preserve"> cats live. We can write this out as: </w:t>
      </w:r>
    </w:p>
    <w:p w14:paraId="72A4C67F" w14:textId="2BDF583C" w:rsidR="00F53A2B" w:rsidRPr="00F53A2B" w:rsidRDefault="00076E31" w:rsidP="00076E31">
      <m:oMathPara>
        <m:oMath>
          <m:r>
            <w:rPr>
              <w:rFonts w:ascii="Cambria Math" w:hAnsi="Cambria Math"/>
            </w:rPr>
            <m:t>P</m:t>
          </m:r>
          <m:d>
            <m:dPr>
              <m:ctrlPr>
                <w:rPr>
                  <w:rFonts w:ascii="Cambria Math" w:hAnsi="Cambria Math"/>
                  <w:i/>
                </w:rPr>
              </m:ctrlPr>
            </m:dPr>
            <m:e>
              <m:r>
                <w:rPr>
                  <w:rFonts w:ascii="Cambria Math" w:hAnsi="Cambria Math"/>
                </w:rPr>
                <m:t>at least one dies</m:t>
              </m:r>
            </m:e>
          </m:d>
          <m:r>
            <w:rPr>
              <w:rFonts w:ascii="Cambria Math" w:hAnsi="Cambria Math"/>
            </w:rPr>
            <m:t>=1-P(all 13 cats live)</m:t>
          </m:r>
        </m:oMath>
      </m:oMathPara>
    </w:p>
    <w:p w14:paraId="6A84F80D" w14:textId="454F6763" w:rsidR="00F53A2B" w:rsidRDefault="00D0697C" w:rsidP="001E5BB2">
      <w:pPr>
        <w:rPr>
          <w:rFonts w:eastAsiaTheme="minorEastAsia"/>
        </w:rPr>
      </w:pPr>
      <w:r>
        <w:t xml:space="preserve">Now, all we need to do is calculate the probability that all 13 cats will live past age twelve and plug this value into the formula. Luckily, we know from the earlier parts of the problem, that this probability will just be equal to </w:t>
      </w:r>
      <m:oMath>
        <m:sSup>
          <m:sSupPr>
            <m:ctrlPr>
              <w:rPr>
                <w:rFonts w:ascii="Cambria Math" w:hAnsi="Cambria Math"/>
                <w:i/>
              </w:rPr>
            </m:ctrlPr>
          </m:sSupPr>
          <m:e>
            <m:d>
              <m:dPr>
                <m:ctrlPr>
                  <w:rPr>
                    <w:rFonts w:ascii="Cambria Math" w:hAnsi="Cambria Math"/>
                    <w:i/>
                  </w:rPr>
                </m:ctrlPr>
              </m:dPr>
              <m:e>
                <m:r>
                  <w:rPr>
                    <w:rFonts w:ascii="Cambria Math" w:hAnsi="Cambria Math"/>
                  </w:rPr>
                  <m:t>.63</m:t>
                </m:r>
              </m:e>
            </m:d>
          </m:e>
          <m:sup>
            <m:r>
              <w:rPr>
                <w:rFonts w:ascii="Cambria Math" w:hAnsi="Cambria Math"/>
              </w:rPr>
              <m:t>13</m:t>
            </m:r>
          </m:sup>
        </m:sSup>
      </m:oMath>
      <w:r>
        <w:rPr>
          <w:rFonts w:eastAsiaTheme="minorEastAsia"/>
        </w:rPr>
        <w:t>.</w:t>
      </w:r>
    </w:p>
    <w:p w14:paraId="0BB3BF6B" w14:textId="52FCDA75" w:rsidR="00D0697C" w:rsidRDefault="00D0697C" w:rsidP="001E5BB2">
      <w:pPr>
        <w:rPr>
          <w:rFonts w:eastAsiaTheme="minorEastAsia"/>
        </w:rPr>
      </w:pPr>
      <w:r>
        <w:rPr>
          <w:rFonts w:eastAsiaTheme="minorEastAsia"/>
        </w:rPr>
        <w:t xml:space="preserve">We can plug this into the formula and solve to get: </w:t>
      </w:r>
    </w:p>
    <w:p w14:paraId="4955A880" w14:textId="73FE9DD9" w:rsidR="00D0697C" w:rsidRPr="00D0697C" w:rsidRDefault="00D0697C" w:rsidP="001E5BB2">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at least one dies</m:t>
              </m:r>
            </m:e>
          </m:d>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.63</m:t>
                  </m:r>
                </m:e>
              </m:d>
            </m:e>
            <m:sup>
              <m:r>
                <w:rPr>
                  <w:rFonts w:ascii="Cambria Math" w:hAnsi="Cambria Math"/>
                </w:rPr>
                <m:t>13</m:t>
              </m:r>
            </m:sup>
          </m:sSup>
        </m:oMath>
      </m:oMathPara>
    </w:p>
    <w:p w14:paraId="155DE84A" w14:textId="524D08A1" w:rsidR="00D0697C" w:rsidRPr="00D0697C" w:rsidRDefault="00D0697C" w:rsidP="001E5BB2">
      <w:pPr>
        <w:rPr>
          <w:rFonts w:eastAsiaTheme="minorEastAsia"/>
        </w:rPr>
      </w:pPr>
      <m:oMathPara>
        <m:oMath>
          <m:r>
            <w:rPr>
              <w:rFonts w:ascii="Cambria Math" w:eastAsiaTheme="minorEastAsia" w:hAnsi="Cambria Math"/>
            </w:rPr>
            <m:t>=1-0.0025</m:t>
          </m:r>
        </m:oMath>
      </m:oMathPara>
    </w:p>
    <w:p w14:paraId="7050EF23" w14:textId="01358AB5" w:rsidR="00D0697C" w:rsidRPr="00D0697C" w:rsidRDefault="00D0697C" w:rsidP="001E5BB2">
      <w:pPr>
        <w:rPr>
          <w:rFonts w:eastAsiaTheme="minorEastAsia"/>
        </w:rPr>
      </w:pPr>
      <m:oMathPara>
        <m:oMath>
          <m:r>
            <w:rPr>
              <w:rFonts w:ascii="Cambria Math" w:eastAsiaTheme="minorEastAsia" w:hAnsi="Cambria Math"/>
            </w:rPr>
            <m:t>=0.9975</m:t>
          </m:r>
        </m:oMath>
      </m:oMathPara>
    </w:p>
    <w:p w14:paraId="7011C655" w14:textId="5C16239C" w:rsidR="00D0697C" w:rsidRPr="00D0697C" w:rsidRDefault="006B5046" w:rsidP="001E5BB2">
      <w:pPr>
        <w:rPr>
          <w:rFonts w:eastAsiaTheme="minorEastAsia"/>
        </w:rPr>
      </w:pPr>
      <w:r>
        <w:rPr>
          <w:rFonts w:eastAsiaTheme="minorEastAsia"/>
        </w:rPr>
        <w:t xml:space="preserve">So, we know that the probability of at least one cat dying before age 12 in a random sample of 13 cats is roughly 99.75%. </w:t>
      </w:r>
    </w:p>
    <w:p w14:paraId="476FE87D" w14:textId="77777777" w:rsidR="0084577B" w:rsidRDefault="0084577B" w:rsidP="0005358E">
      <w:pPr>
        <w:pStyle w:val="Subtitle"/>
      </w:pPr>
    </w:p>
    <w:p w14:paraId="53E7801B" w14:textId="3E89CC50" w:rsidR="0005358E" w:rsidRPr="0011035C" w:rsidRDefault="0005358E" w:rsidP="0005358E">
      <w:pPr>
        <w:pStyle w:val="Subtitle"/>
      </w:pPr>
      <w:r>
        <w:t>Conditional Probability Rule (“GIVEN”)</w:t>
      </w:r>
    </w:p>
    <w:p w14:paraId="734FB534" w14:textId="74968CC5" w:rsidR="0005358E" w:rsidRDefault="00B77DC4" w:rsidP="001E5BB2">
      <w:r>
        <w:t xml:space="preserve">Finally, we have one more important rule: </w:t>
      </w:r>
      <w:proofErr w:type="gramStart"/>
      <w:r>
        <w:t>the</w:t>
      </w:r>
      <w:proofErr w:type="gramEnd"/>
      <w:r>
        <w:t xml:space="preserve"> Conditional Probability Rule. We use this rule when we can’t assume that two events are independent. For example, if the two cats in the last </w:t>
      </w:r>
      <w:r w:rsidR="00A10B7F">
        <w:t>problem</w:t>
      </w:r>
      <w:r>
        <w:t xml:space="preserve"> had been siblings. The probability of one cat living longer might have been influenced by the other cat. Formally, th</w:t>
      </w:r>
      <w:r w:rsidR="00A10B7F">
        <w:t xml:space="preserve">e </w:t>
      </w:r>
      <w:r w:rsidR="00A10B7F" w:rsidRPr="00A10B7F">
        <w:rPr>
          <w:b/>
          <w:bCs/>
        </w:rPr>
        <w:t>Conditional Probability R</w:t>
      </w:r>
      <w:r w:rsidRPr="00A10B7F">
        <w:rPr>
          <w:b/>
          <w:bCs/>
        </w:rPr>
        <w:t>ule</w:t>
      </w:r>
      <w:r>
        <w:t xml:space="preserve"> is written as: </w:t>
      </w:r>
    </w:p>
    <w:p w14:paraId="183A2EC4" w14:textId="28CD9DAF" w:rsidR="00B77DC4" w:rsidRDefault="00B77DC4" w:rsidP="001E5BB2">
      <m:oMathPara>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m:t>
          </m:r>
          <m:f>
            <m:fPr>
              <m:ctrlPr>
                <w:rPr>
                  <w:rFonts w:ascii="Cambria Math" w:hAnsi="Cambria Math"/>
                  <w:i/>
                </w:rPr>
              </m:ctrlPr>
            </m:fPr>
            <m:num>
              <m:r>
                <w:rPr>
                  <w:rFonts w:ascii="Cambria Math" w:hAnsi="Cambria Math"/>
                </w:rPr>
                <m:t>P(A and B)</m:t>
              </m:r>
            </m:num>
            <m:den>
              <m:r>
                <w:rPr>
                  <w:rFonts w:ascii="Cambria Math" w:hAnsi="Cambria Math"/>
                </w:rPr>
                <m:t>P(B)</m:t>
              </m:r>
            </m:den>
          </m:f>
        </m:oMath>
      </m:oMathPara>
    </w:p>
    <w:p w14:paraId="68D452E0" w14:textId="5F29E24C" w:rsidR="001E5BB2" w:rsidRPr="001E5BB2" w:rsidRDefault="00E855DC" w:rsidP="001E5BB2">
      <w:r>
        <w:lastRenderedPageBreak/>
        <w:t xml:space="preserve">The key phrase for problems that use this rule is the word “given.” The probability of one event, A, happening </w:t>
      </w:r>
      <w:r w:rsidRPr="00A10B7F">
        <w:rPr>
          <w:u w:val="single"/>
        </w:rPr>
        <w:t>given</w:t>
      </w:r>
      <w:r>
        <w:t xml:space="preserve"> that another event, B, has already occurred. </w:t>
      </w:r>
    </w:p>
    <w:p w14:paraId="01F2292F" w14:textId="59840FAA" w:rsidR="000628B7" w:rsidRDefault="00E855DC" w:rsidP="001E5BB2">
      <w:pPr>
        <w:rPr>
          <w:b/>
          <w:bCs/>
        </w:rPr>
      </w:pPr>
      <w:r>
        <w:t xml:space="preserve">Let’s look at an example of a common problem that uses the conditional probability rule. </w:t>
      </w:r>
    </w:p>
    <w:p w14:paraId="702C5071" w14:textId="77777777" w:rsidR="0084577B" w:rsidRDefault="0084577B" w:rsidP="001E5BB2">
      <w:pPr>
        <w:rPr>
          <w:b/>
          <w:bCs/>
        </w:rPr>
      </w:pPr>
    </w:p>
    <w:p w14:paraId="7496F87C" w14:textId="2B36CB91" w:rsidR="00E855DC" w:rsidRPr="0084577B" w:rsidRDefault="00E855DC" w:rsidP="001E5BB2">
      <w:pPr>
        <w:rPr>
          <w:b/>
          <w:bCs/>
          <w:sz w:val="28"/>
          <w:szCs w:val="24"/>
        </w:rPr>
      </w:pPr>
      <w:r w:rsidRPr="0084577B">
        <w:rPr>
          <w:b/>
          <w:bCs/>
          <w:sz w:val="28"/>
          <w:szCs w:val="24"/>
        </w:rPr>
        <w:t>Practice #3</w:t>
      </w:r>
    </w:p>
    <w:p w14:paraId="2C843CE8" w14:textId="0542305B" w:rsidR="00DC5E67" w:rsidRPr="00DC5E67" w:rsidRDefault="00DC5E67" w:rsidP="001E5BB2">
      <w:pPr>
        <w:rPr>
          <w:i/>
          <w:iCs/>
        </w:rPr>
      </w:pPr>
      <w:r w:rsidRPr="00DC5E67">
        <w:rPr>
          <w:i/>
          <w:iCs/>
        </w:rPr>
        <w:t>Given a sample of 258 people, the following table was created:</w:t>
      </w:r>
    </w:p>
    <w:tbl>
      <w:tblPr>
        <w:tblStyle w:val="TableGrid"/>
        <w:tblW w:w="0" w:type="auto"/>
        <w:jc w:val="center"/>
        <w:tblLook w:val="04A0" w:firstRow="1" w:lastRow="0" w:firstColumn="1" w:lastColumn="0" w:noHBand="0" w:noVBand="1"/>
      </w:tblPr>
      <w:tblGrid>
        <w:gridCol w:w="2337"/>
        <w:gridCol w:w="2337"/>
        <w:gridCol w:w="2338"/>
        <w:gridCol w:w="2338"/>
      </w:tblGrid>
      <w:tr w:rsidR="00E855DC" w14:paraId="79DD4A34" w14:textId="77777777" w:rsidTr="001557A2">
        <w:trPr>
          <w:jc w:val="center"/>
        </w:trPr>
        <w:tc>
          <w:tcPr>
            <w:tcW w:w="2337" w:type="dxa"/>
          </w:tcPr>
          <w:p w14:paraId="7FAC5752" w14:textId="77777777" w:rsidR="00E855DC" w:rsidRDefault="00E855DC" w:rsidP="001E5BB2">
            <w:pPr>
              <w:rPr>
                <w:b/>
                <w:bCs/>
              </w:rPr>
            </w:pPr>
          </w:p>
        </w:tc>
        <w:tc>
          <w:tcPr>
            <w:tcW w:w="2337" w:type="dxa"/>
          </w:tcPr>
          <w:p w14:paraId="119EF182" w14:textId="349AFA70" w:rsidR="00E855DC" w:rsidRDefault="00E855DC" w:rsidP="001E5BB2">
            <w:pPr>
              <w:rPr>
                <w:b/>
                <w:bCs/>
              </w:rPr>
            </w:pPr>
            <w:r>
              <w:rPr>
                <w:b/>
                <w:bCs/>
              </w:rPr>
              <w:t>Male</w:t>
            </w:r>
          </w:p>
        </w:tc>
        <w:tc>
          <w:tcPr>
            <w:tcW w:w="2338" w:type="dxa"/>
          </w:tcPr>
          <w:p w14:paraId="19A3C080" w14:textId="3886750D" w:rsidR="00E855DC" w:rsidRDefault="00E855DC" w:rsidP="001E5BB2">
            <w:pPr>
              <w:rPr>
                <w:b/>
                <w:bCs/>
              </w:rPr>
            </w:pPr>
            <w:r>
              <w:rPr>
                <w:b/>
                <w:bCs/>
              </w:rPr>
              <w:t>Female</w:t>
            </w:r>
          </w:p>
        </w:tc>
        <w:tc>
          <w:tcPr>
            <w:tcW w:w="2338" w:type="dxa"/>
          </w:tcPr>
          <w:p w14:paraId="3A1CB1C9" w14:textId="5F439A10" w:rsidR="00E855DC" w:rsidRDefault="00E855DC" w:rsidP="001E5BB2">
            <w:pPr>
              <w:rPr>
                <w:b/>
                <w:bCs/>
              </w:rPr>
            </w:pPr>
            <w:r>
              <w:rPr>
                <w:b/>
                <w:bCs/>
              </w:rPr>
              <w:t>Totals</w:t>
            </w:r>
          </w:p>
        </w:tc>
      </w:tr>
      <w:tr w:rsidR="00E855DC" w14:paraId="6D365A3F" w14:textId="77777777" w:rsidTr="001557A2">
        <w:trPr>
          <w:jc w:val="center"/>
        </w:trPr>
        <w:tc>
          <w:tcPr>
            <w:tcW w:w="2337" w:type="dxa"/>
          </w:tcPr>
          <w:p w14:paraId="39749318" w14:textId="5A4B6FCC" w:rsidR="00E855DC" w:rsidRDefault="00E855DC" w:rsidP="001E5BB2">
            <w:pPr>
              <w:rPr>
                <w:b/>
                <w:bCs/>
              </w:rPr>
            </w:pPr>
            <w:r>
              <w:rPr>
                <w:b/>
                <w:bCs/>
              </w:rPr>
              <w:t>Never Married</w:t>
            </w:r>
          </w:p>
        </w:tc>
        <w:tc>
          <w:tcPr>
            <w:tcW w:w="2337" w:type="dxa"/>
          </w:tcPr>
          <w:p w14:paraId="483BD044" w14:textId="7A5DF8B6" w:rsidR="00E855DC" w:rsidRPr="00E855DC" w:rsidRDefault="00E855DC" w:rsidP="001E5BB2">
            <w:r w:rsidRPr="00E855DC">
              <w:t>44</w:t>
            </w:r>
          </w:p>
        </w:tc>
        <w:tc>
          <w:tcPr>
            <w:tcW w:w="2338" w:type="dxa"/>
          </w:tcPr>
          <w:p w14:paraId="39B1A4A8" w14:textId="2C81B525" w:rsidR="00E855DC" w:rsidRPr="00E855DC" w:rsidRDefault="00E855DC" w:rsidP="001E5BB2">
            <w:r w:rsidRPr="00E855DC">
              <w:t>39</w:t>
            </w:r>
          </w:p>
        </w:tc>
        <w:tc>
          <w:tcPr>
            <w:tcW w:w="2338" w:type="dxa"/>
          </w:tcPr>
          <w:p w14:paraId="6F06A6B5" w14:textId="6FA7D9FA" w:rsidR="00E855DC" w:rsidRDefault="00E855DC" w:rsidP="001E5BB2">
            <w:pPr>
              <w:rPr>
                <w:b/>
                <w:bCs/>
              </w:rPr>
            </w:pPr>
            <w:r>
              <w:rPr>
                <w:b/>
                <w:bCs/>
              </w:rPr>
              <w:t>83</w:t>
            </w:r>
          </w:p>
        </w:tc>
      </w:tr>
      <w:tr w:rsidR="00E855DC" w14:paraId="054340A2" w14:textId="77777777" w:rsidTr="001557A2">
        <w:trPr>
          <w:jc w:val="center"/>
        </w:trPr>
        <w:tc>
          <w:tcPr>
            <w:tcW w:w="2337" w:type="dxa"/>
          </w:tcPr>
          <w:p w14:paraId="593123B0" w14:textId="6C7A9AFC" w:rsidR="00E855DC" w:rsidRDefault="00E855DC" w:rsidP="001E5BB2">
            <w:pPr>
              <w:rPr>
                <w:b/>
                <w:bCs/>
              </w:rPr>
            </w:pPr>
            <w:r>
              <w:rPr>
                <w:b/>
                <w:bCs/>
              </w:rPr>
              <w:t>Married</w:t>
            </w:r>
          </w:p>
        </w:tc>
        <w:tc>
          <w:tcPr>
            <w:tcW w:w="2337" w:type="dxa"/>
          </w:tcPr>
          <w:p w14:paraId="4D32FA11" w14:textId="0BDB2DF0" w:rsidR="00E855DC" w:rsidRPr="00E855DC" w:rsidRDefault="00E855DC" w:rsidP="001E5BB2">
            <w:r w:rsidRPr="00E855DC">
              <w:t>6</w:t>
            </w:r>
            <w:r w:rsidR="000628B7">
              <w:t>7</w:t>
            </w:r>
          </w:p>
        </w:tc>
        <w:tc>
          <w:tcPr>
            <w:tcW w:w="2338" w:type="dxa"/>
          </w:tcPr>
          <w:p w14:paraId="37B043EE" w14:textId="413CFF76" w:rsidR="00E855DC" w:rsidRPr="00E855DC" w:rsidRDefault="00E855DC" w:rsidP="001E5BB2">
            <w:r w:rsidRPr="00E855DC">
              <w:t>67</w:t>
            </w:r>
          </w:p>
        </w:tc>
        <w:tc>
          <w:tcPr>
            <w:tcW w:w="2338" w:type="dxa"/>
          </w:tcPr>
          <w:p w14:paraId="002ACE91" w14:textId="771F8A05" w:rsidR="00E855DC" w:rsidRDefault="00E855DC" w:rsidP="001E5BB2">
            <w:pPr>
              <w:rPr>
                <w:b/>
                <w:bCs/>
              </w:rPr>
            </w:pPr>
            <w:r>
              <w:rPr>
                <w:b/>
                <w:bCs/>
              </w:rPr>
              <w:t>134</w:t>
            </w:r>
          </w:p>
        </w:tc>
      </w:tr>
      <w:tr w:rsidR="00E855DC" w14:paraId="541562C6" w14:textId="77777777" w:rsidTr="001557A2">
        <w:trPr>
          <w:jc w:val="center"/>
        </w:trPr>
        <w:tc>
          <w:tcPr>
            <w:tcW w:w="2337" w:type="dxa"/>
          </w:tcPr>
          <w:p w14:paraId="001343EC" w14:textId="1766E862" w:rsidR="00E855DC" w:rsidRDefault="00E855DC" w:rsidP="001E5BB2">
            <w:pPr>
              <w:rPr>
                <w:b/>
                <w:bCs/>
              </w:rPr>
            </w:pPr>
            <w:r>
              <w:rPr>
                <w:b/>
                <w:bCs/>
              </w:rPr>
              <w:t>Widowed</w:t>
            </w:r>
          </w:p>
        </w:tc>
        <w:tc>
          <w:tcPr>
            <w:tcW w:w="2337" w:type="dxa"/>
          </w:tcPr>
          <w:p w14:paraId="7E217801" w14:textId="3198D134" w:rsidR="00E855DC" w:rsidRPr="00E855DC" w:rsidRDefault="000628B7" w:rsidP="001E5BB2">
            <w:r>
              <w:t>4</w:t>
            </w:r>
          </w:p>
        </w:tc>
        <w:tc>
          <w:tcPr>
            <w:tcW w:w="2338" w:type="dxa"/>
          </w:tcPr>
          <w:p w14:paraId="6505AC06" w14:textId="313BA7C9" w:rsidR="00E855DC" w:rsidRPr="00E855DC" w:rsidRDefault="00E855DC" w:rsidP="001E5BB2">
            <w:r w:rsidRPr="00E855DC">
              <w:t>11</w:t>
            </w:r>
          </w:p>
        </w:tc>
        <w:tc>
          <w:tcPr>
            <w:tcW w:w="2338" w:type="dxa"/>
          </w:tcPr>
          <w:p w14:paraId="25A55E0A" w14:textId="2F0797E1" w:rsidR="00E855DC" w:rsidRDefault="00E855DC" w:rsidP="001E5BB2">
            <w:pPr>
              <w:rPr>
                <w:b/>
                <w:bCs/>
              </w:rPr>
            </w:pPr>
            <w:r>
              <w:rPr>
                <w:b/>
                <w:bCs/>
              </w:rPr>
              <w:t>1</w:t>
            </w:r>
            <w:r w:rsidR="000628B7">
              <w:rPr>
                <w:b/>
                <w:bCs/>
              </w:rPr>
              <w:t>5</w:t>
            </w:r>
          </w:p>
        </w:tc>
      </w:tr>
      <w:tr w:rsidR="00E855DC" w14:paraId="0B1FBADC" w14:textId="77777777" w:rsidTr="001557A2">
        <w:trPr>
          <w:jc w:val="center"/>
        </w:trPr>
        <w:tc>
          <w:tcPr>
            <w:tcW w:w="2337" w:type="dxa"/>
          </w:tcPr>
          <w:p w14:paraId="537B2829" w14:textId="1A3A48D1" w:rsidR="00E855DC" w:rsidRDefault="00E855DC" w:rsidP="001E5BB2">
            <w:pPr>
              <w:rPr>
                <w:b/>
                <w:bCs/>
              </w:rPr>
            </w:pPr>
            <w:r>
              <w:rPr>
                <w:b/>
                <w:bCs/>
              </w:rPr>
              <w:t>Divorced</w:t>
            </w:r>
          </w:p>
        </w:tc>
        <w:tc>
          <w:tcPr>
            <w:tcW w:w="2337" w:type="dxa"/>
          </w:tcPr>
          <w:p w14:paraId="36C08BC1" w14:textId="50D243AC" w:rsidR="00E855DC" w:rsidRPr="00E855DC" w:rsidRDefault="00E855DC" w:rsidP="001E5BB2">
            <w:r w:rsidRPr="00E855DC">
              <w:t>1</w:t>
            </w:r>
            <w:r w:rsidR="000628B7">
              <w:t>1</w:t>
            </w:r>
          </w:p>
        </w:tc>
        <w:tc>
          <w:tcPr>
            <w:tcW w:w="2338" w:type="dxa"/>
          </w:tcPr>
          <w:p w14:paraId="13BE434F" w14:textId="34A11C93" w:rsidR="00E855DC" w:rsidRPr="00E855DC" w:rsidRDefault="00E855DC" w:rsidP="001E5BB2">
            <w:r w:rsidRPr="00E855DC">
              <w:t>1</w:t>
            </w:r>
            <w:r w:rsidR="000628B7">
              <w:t>5</w:t>
            </w:r>
          </w:p>
        </w:tc>
        <w:tc>
          <w:tcPr>
            <w:tcW w:w="2338" w:type="dxa"/>
          </w:tcPr>
          <w:p w14:paraId="0528D929" w14:textId="1D5A845B" w:rsidR="00E855DC" w:rsidRDefault="00E855DC" w:rsidP="001E5BB2">
            <w:pPr>
              <w:rPr>
                <w:b/>
                <w:bCs/>
              </w:rPr>
            </w:pPr>
            <w:r>
              <w:rPr>
                <w:b/>
                <w:bCs/>
              </w:rPr>
              <w:t>2</w:t>
            </w:r>
            <w:r w:rsidR="000628B7">
              <w:rPr>
                <w:b/>
                <w:bCs/>
              </w:rPr>
              <w:t>6</w:t>
            </w:r>
          </w:p>
        </w:tc>
      </w:tr>
      <w:tr w:rsidR="00E855DC" w14:paraId="4A7A4530" w14:textId="77777777" w:rsidTr="001557A2">
        <w:trPr>
          <w:jc w:val="center"/>
        </w:trPr>
        <w:tc>
          <w:tcPr>
            <w:tcW w:w="2337" w:type="dxa"/>
          </w:tcPr>
          <w:p w14:paraId="5B504FE7" w14:textId="4068895F" w:rsidR="00E855DC" w:rsidRDefault="00E855DC" w:rsidP="001E5BB2">
            <w:pPr>
              <w:rPr>
                <w:b/>
                <w:bCs/>
              </w:rPr>
            </w:pPr>
            <w:r>
              <w:rPr>
                <w:b/>
                <w:bCs/>
              </w:rPr>
              <w:t>Totals</w:t>
            </w:r>
          </w:p>
        </w:tc>
        <w:tc>
          <w:tcPr>
            <w:tcW w:w="2337" w:type="dxa"/>
          </w:tcPr>
          <w:p w14:paraId="331643C9" w14:textId="21D4116E" w:rsidR="000628B7" w:rsidRDefault="00E855DC" w:rsidP="001E5BB2">
            <w:pPr>
              <w:rPr>
                <w:b/>
                <w:bCs/>
              </w:rPr>
            </w:pPr>
            <w:r>
              <w:rPr>
                <w:b/>
                <w:bCs/>
              </w:rPr>
              <w:t>12</w:t>
            </w:r>
            <w:r w:rsidR="000628B7">
              <w:rPr>
                <w:b/>
                <w:bCs/>
              </w:rPr>
              <w:t>6</w:t>
            </w:r>
          </w:p>
        </w:tc>
        <w:tc>
          <w:tcPr>
            <w:tcW w:w="2338" w:type="dxa"/>
          </w:tcPr>
          <w:p w14:paraId="78333AF3" w14:textId="1C915A64" w:rsidR="00E855DC" w:rsidRDefault="000628B7" w:rsidP="001E5BB2">
            <w:pPr>
              <w:rPr>
                <w:b/>
                <w:bCs/>
              </w:rPr>
            </w:pPr>
            <w:r>
              <w:rPr>
                <w:b/>
                <w:bCs/>
              </w:rPr>
              <w:t>132</w:t>
            </w:r>
          </w:p>
        </w:tc>
        <w:tc>
          <w:tcPr>
            <w:tcW w:w="2338" w:type="dxa"/>
          </w:tcPr>
          <w:p w14:paraId="606980AD" w14:textId="1F39A44F" w:rsidR="00E855DC" w:rsidRDefault="000628B7" w:rsidP="001E5BB2">
            <w:pPr>
              <w:rPr>
                <w:b/>
                <w:bCs/>
              </w:rPr>
            </w:pPr>
            <w:r>
              <w:rPr>
                <w:b/>
                <w:bCs/>
              </w:rPr>
              <w:t>258</w:t>
            </w:r>
          </w:p>
        </w:tc>
      </w:tr>
    </w:tbl>
    <w:p w14:paraId="165FAEAA" w14:textId="023D8EC7" w:rsidR="00E855DC" w:rsidRDefault="00E855DC" w:rsidP="001E5BB2">
      <w:pPr>
        <w:rPr>
          <w:b/>
          <w:bCs/>
        </w:rPr>
      </w:pPr>
    </w:p>
    <w:p w14:paraId="1A0EFB7B" w14:textId="0F34AE5F" w:rsidR="00DC5E67" w:rsidRPr="00A10B7F" w:rsidRDefault="00DC5E67" w:rsidP="00DC5E67">
      <w:pPr>
        <w:numPr>
          <w:ilvl w:val="0"/>
          <w:numId w:val="18"/>
        </w:numPr>
        <w:rPr>
          <w:b/>
          <w:bCs/>
          <w:i/>
          <w:iCs/>
        </w:rPr>
      </w:pPr>
      <w:r w:rsidRPr="00A10B7F">
        <w:rPr>
          <w:b/>
          <w:bCs/>
          <w:i/>
          <w:iCs/>
        </w:rPr>
        <w:t xml:space="preserve">Find the probability that a randomly selected individual was never married. </w:t>
      </w:r>
    </w:p>
    <w:p w14:paraId="73122E14" w14:textId="6436D6B8" w:rsidR="00DC5E67" w:rsidRDefault="00DC5E67" w:rsidP="00DC5E67">
      <w:r>
        <w:t xml:space="preserve">For this first part, we won’t need the conditional probability formula. We just need to set up a simple ratio: </w:t>
      </w:r>
    </w:p>
    <w:p w14:paraId="26D8315A" w14:textId="523C2A23" w:rsidR="00DC5E67" w:rsidRPr="00DC5E67" w:rsidRDefault="00DC5E67" w:rsidP="00DC5E67">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Never Married</m:t>
              </m:r>
            </m:e>
          </m:d>
          <m:r>
            <w:rPr>
              <w:rFonts w:ascii="Cambria Math" w:hAnsi="Cambria Math"/>
            </w:rPr>
            <m:t xml:space="preserve">= </m:t>
          </m:r>
          <m:f>
            <m:fPr>
              <m:ctrlPr>
                <w:rPr>
                  <w:rFonts w:ascii="Cambria Math" w:hAnsi="Cambria Math"/>
                  <w:i/>
                </w:rPr>
              </m:ctrlPr>
            </m:fPr>
            <m:num>
              <m:r>
                <w:rPr>
                  <w:rFonts w:ascii="Cambria Math" w:hAnsi="Cambria Math"/>
                </w:rPr>
                <m:t>Total Never Married</m:t>
              </m:r>
            </m:num>
            <m:den>
              <m:r>
                <w:rPr>
                  <w:rFonts w:ascii="Cambria Math" w:hAnsi="Cambria Math"/>
                </w:rPr>
                <m:t>Grand Total</m:t>
              </m:r>
            </m:den>
          </m:f>
        </m:oMath>
      </m:oMathPara>
    </w:p>
    <w:p w14:paraId="63752BA3" w14:textId="2F5AEA25" w:rsidR="00DC5E67" w:rsidRDefault="00DC5E67" w:rsidP="00DC5E67">
      <w:pPr>
        <w:rPr>
          <w:rFonts w:eastAsiaTheme="minorEastAsia"/>
        </w:rPr>
      </w:pPr>
      <w:r>
        <w:rPr>
          <w:rFonts w:eastAsiaTheme="minorEastAsia"/>
        </w:rPr>
        <w:t xml:space="preserve">From the table, we can see that the total number of people who were never married is 83. The grand total is 258, the number of people in the sample. </w:t>
      </w:r>
      <w:proofErr w:type="gramStart"/>
      <w:r>
        <w:rPr>
          <w:rFonts w:eastAsiaTheme="minorEastAsia"/>
        </w:rPr>
        <w:t>So</w:t>
      </w:r>
      <w:proofErr w:type="gramEnd"/>
      <w:r>
        <w:rPr>
          <w:rFonts w:eastAsiaTheme="minorEastAsia"/>
        </w:rPr>
        <w:t xml:space="preserve"> we have: </w:t>
      </w:r>
    </w:p>
    <w:p w14:paraId="3A029181" w14:textId="0F94D261" w:rsidR="00DC5E67" w:rsidRPr="00DC5E67" w:rsidRDefault="00DC5E67" w:rsidP="00DC5E67">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Never Married</m:t>
              </m:r>
            </m:e>
          </m:d>
          <m:r>
            <w:rPr>
              <w:rFonts w:ascii="Cambria Math" w:hAnsi="Cambria Math"/>
            </w:rPr>
            <m:t xml:space="preserve">= </m:t>
          </m:r>
          <m:f>
            <m:fPr>
              <m:ctrlPr>
                <w:rPr>
                  <w:rFonts w:ascii="Cambria Math" w:hAnsi="Cambria Math"/>
                  <w:i/>
                </w:rPr>
              </m:ctrlPr>
            </m:fPr>
            <m:num>
              <m:r>
                <w:rPr>
                  <w:rFonts w:ascii="Cambria Math" w:hAnsi="Cambria Math"/>
                </w:rPr>
                <m:t>83</m:t>
              </m:r>
            </m:num>
            <m:den>
              <m:r>
                <w:rPr>
                  <w:rFonts w:ascii="Cambria Math" w:hAnsi="Cambria Math"/>
                </w:rPr>
                <m:t>258</m:t>
              </m:r>
            </m:den>
          </m:f>
          <m:r>
            <w:rPr>
              <w:rFonts w:ascii="Cambria Math" w:eastAsiaTheme="minorEastAsia" w:hAnsi="Cambria Math"/>
            </w:rPr>
            <m:t>=0.322</m:t>
          </m:r>
        </m:oMath>
      </m:oMathPara>
    </w:p>
    <w:p w14:paraId="4BD257AD" w14:textId="79AB584E" w:rsidR="00DC5E67" w:rsidRPr="00A10B7F" w:rsidRDefault="00DC5E67" w:rsidP="00DC5E67">
      <w:pPr>
        <w:numPr>
          <w:ilvl w:val="0"/>
          <w:numId w:val="19"/>
        </w:numPr>
        <w:rPr>
          <w:b/>
          <w:bCs/>
          <w:i/>
          <w:iCs/>
        </w:rPr>
      </w:pPr>
      <w:r w:rsidRPr="00A10B7F">
        <w:rPr>
          <w:b/>
          <w:bCs/>
          <w:i/>
          <w:iCs/>
        </w:rPr>
        <w:t xml:space="preserve">Find the probability that a randomly selected individual was never married, </w:t>
      </w:r>
      <w:r w:rsidR="00A10B7F">
        <w:rPr>
          <w:b/>
          <w:bCs/>
          <w:i/>
          <w:iCs/>
        </w:rPr>
        <w:t>GIVEN</w:t>
      </w:r>
      <w:r w:rsidRPr="00A10B7F">
        <w:rPr>
          <w:b/>
          <w:bCs/>
          <w:i/>
          <w:iCs/>
        </w:rPr>
        <w:t xml:space="preserve"> that they are male.</w:t>
      </w:r>
    </w:p>
    <w:p w14:paraId="0E9B12EE" w14:textId="3F502AE9" w:rsidR="00DC5E67" w:rsidRDefault="00DC5E67" w:rsidP="001E5BB2">
      <w:pPr>
        <w:rPr>
          <w:rFonts w:eastAsiaTheme="minorEastAsia"/>
        </w:rPr>
      </w:pPr>
      <w:r>
        <w:t xml:space="preserve">Now we are asked to find </w:t>
      </w:r>
      <m:oMath>
        <m:r>
          <w:rPr>
            <w:rFonts w:ascii="Cambria Math" w:hAnsi="Cambria Math"/>
          </w:rPr>
          <m:t>P</m:t>
        </m:r>
        <m:d>
          <m:dPr>
            <m:endChr m:val="|"/>
            <m:ctrlPr>
              <w:rPr>
                <w:rFonts w:ascii="Cambria Math" w:hAnsi="Cambria Math"/>
                <w:i/>
              </w:rPr>
            </m:ctrlPr>
          </m:dPr>
          <m:e>
            <m:r>
              <w:rPr>
                <w:rFonts w:ascii="Cambria Math" w:hAnsi="Cambria Math"/>
              </w:rPr>
              <m:t xml:space="preserve">Never Married </m:t>
            </m:r>
          </m:e>
        </m:d>
        <m:r>
          <w:rPr>
            <w:rFonts w:ascii="Cambria Math" w:hAnsi="Cambria Math"/>
          </w:rPr>
          <m:t>Male)</m:t>
        </m:r>
      </m:oMath>
      <w:r>
        <w:rPr>
          <w:rFonts w:eastAsiaTheme="minorEastAsia"/>
        </w:rPr>
        <w:t xml:space="preserve">. Notice the keyword “given” in this question. This is a cue to use the conditional probability formula. </w:t>
      </w:r>
    </w:p>
    <w:p w14:paraId="018AF8B3" w14:textId="34E0B6BA" w:rsidR="00DC5E67" w:rsidRPr="00DC5E67" w:rsidRDefault="00DC5E67" w:rsidP="001E5BB2">
      <m:oMathPara>
        <m:oMath>
          <m:r>
            <w:rPr>
              <w:rFonts w:ascii="Cambria Math" w:hAnsi="Cambria Math"/>
            </w:rPr>
            <m:t>P</m:t>
          </m:r>
          <m:d>
            <m:dPr>
              <m:ctrlPr>
                <w:rPr>
                  <w:rFonts w:ascii="Cambria Math" w:hAnsi="Cambria Math"/>
                  <w:i/>
                </w:rPr>
              </m:ctrlPr>
            </m:dPr>
            <m:e>
              <m:r>
                <w:rPr>
                  <w:rFonts w:ascii="Cambria Math" w:hAnsi="Cambria Math"/>
                </w:rPr>
                <m:t>Never Married</m:t>
              </m:r>
            </m:e>
            <m:e>
              <m:r>
                <w:rPr>
                  <w:rFonts w:ascii="Cambria Math" w:hAnsi="Cambria Math"/>
                </w:rPr>
                <m:t>Male</m:t>
              </m:r>
            </m:e>
          </m:d>
          <m:r>
            <w:rPr>
              <w:rFonts w:ascii="Cambria Math" w:hAnsi="Cambria Math"/>
            </w:rPr>
            <m:t xml:space="preserve">= </m:t>
          </m:r>
          <m:f>
            <m:fPr>
              <m:ctrlPr>
                <w:rPr>
                  <w:rFonts w:ascii="Cambria Math" w:hAnsi="Cambria Math"/>
                  <w:i/>
                </w:rPr>
              </m:ctrlPr>
            </m:fPr>
            <m:num>
              <m:r>
                <w:rPr>
                  <w:rFonts w:ascii="Cambria Math" w:hAnsi="Cambria Math"/>
                </w:rPr>
                <m:t xml:space="preserve">P(Never Married </m:t>
              </m:r>
              <m:r>
                <m:rPr>
                  <m:sty m:val="bi"/>
                </m:rPr>
                <w:rPr>
                  <w:rFonts w:ascii="Cambria Math" w:hAnsi="Cambria Math"/>
                </w:rPr>
                <m:t xml:space="preserve">AND </m:t>
              </m:r>
              <m:r>
                <w:rPr>
                  <w:rFonts w:ascii="Cambria Math" w:hAnsi="Cambria Math"/>
                </w:rPr>
                <m:t>Male)</m:t>
              </m:r>
            </m:num>
            <m:den>
              <m:r>
                <w:rPr>
                  <w:rFonts w:ascii="Cambria Math" w:hAnsi="Cambria Math"/>
                </w:rPr>
                <m:t>P(Male)</m:t>
              </m:r>
            </m:den>
          </m:f>
        </m:oMath>
      </m:oMathPara>
    </w:p>
    <w:p w14:paraId="281B2742" w14:textId="3D67AC96" w:rsidR="00DC5E67" w:rsidRDefault="00801E4E" w:rsidP="001E5BB2">
      <w:pPr>
        <w:rPr>
          <w:rFonts w:eastAsiaTheme="minorEastAsia"/>
        </w:rPr>
      </w:pPr>
      <w:r>
        <w:t>So</w:t>
      </w:r>
      <w:r w:rsidR="00A10B7F">
        <w:t>,</w:t>
      </w:r>
      <w:r>
        <w:t xml:space="preserve"> we need to find two things: </w:t>
      </w:r>
      <m:oMath>
        <m:r>
          <w:rPr>
            <w:rFonts w:ascii="Cambria Math" w:hAnsi="Cambria Math"/>
          </w:rPr>
          <m:t xml:space="preserve">P(Never Married </m:t>
        </m:r>
        <m:r>
          <m:rPr>
            <m:sty m:val="bi"/>
          </m:rPr>
          <w:rPr>
            <w:rFonts w:ascii="Cambria Math" w:hAnsi="Cambria Math"/>
          </w:rPr>
          <m:t>AND</m:t>
        </m:r>
        <m:r>
          <w:rPr>
            <w:rFonts w:ascii="Cambria Math" w:hAnsi="Cambria Math"/>
          </w:rPr>
          <m:t xml:space="preserve"> Male)</m:t>
        </m:r>
      </m:oMath>
      <w:r>
        <w:rPr>
          <w:rFonts w:eastAsiaTheme="minorEastAsia"/>
        </w:rPr>
        <w:t xml:space="preserve"> and </w:t>
      </w:r>
      <m:oMath>
        <m:r>
          <w:rPr>
            <w:rFonts w:ascii="Cambria Math" w:eastAsiaTheme="minorEastAsia" w:hAnsi="Cambria Math"/>
          </w:rPr>
          <m:t>P(Male).</m:t>
        </m:r>
      </m:oMath>
      <w:r>
        <w:rPr>
          <w:rFonts w:eastAsiaTheme="minorEastAsia"/>
        </w:rPr>
        <w:t xml:space="preserve"> </w:t>
      </w:r>
    </w:p>
    <w:p w14:paraId="641DAAAD" w14:textId="4A67C2EF" w:rsidR="00801E4E" w:rsidRDefault="00801E4E" w:rsidP="001E5BB2">
      <w:pPr>
        <w:rPr>
          <w:rFonts w:eastAsiaTheme="minorEastAsia"/>
        </w:rPr>
      </w:pPr>
      <w:r>
        <w:rPr>
          <w:rFonts w:eastAsiaTheme="minorEastAsia"/>
        </w:rPr>
        <w:lastRenderedPageBreak/>
        <w:t xml:space="preserve">Let’s start with </w:t>
      </w:r>
      <m:oMath>
        <m:r>
          <w:rPr>
            <w:rFonts w:ascii="Cambria Math" w:eastAsiaTheme="minorEastAsia" w:hAnsi="Cambria Math"/>
          </w:rPr>
          <m:t>P(Male)</m:t>
        </m:r>
      </m:oMath>
      <w:r>
        <w:rPr>
          <w:rFonts w:eastAsiaTheme="minorEastAsia"/>
        </w:rPr>
        <w:t xml:space="preserve">. We can find this the same way that we found </w:t>
      </w:r>
      <m:oMath>
        <m:r>
          <w:rPr>
            <w:rFonts w:ascii="Cambria Math" w:eastAsiaTheme="minorEastAsia" w:hAnsi="Cambria Math"/>
          </w:rPr>
          <m:t>P(Never Married)</m:t>
        </m:r>
      </m:oMath>
      <w:r>
        <w:rPr>
          <w:rFonts w:eastAsiaTheme="minorEastAsia"/>
        </w:rPr>
        <w:t xml:space="preserve"> in the first part of the question. </w:t>
      </w:r>
    </w:p>
    <w:p w14:paraId="3322327C" w14:textId="4CAB1672" w:rsidR="00801E4E" w:rsidRPr="00801E4E" w:rsidRDefault="00801E4E" w:rsidP="001E5BB2">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Male</m:t>
              </m:r>
            </m:e>
          </m:d>
          <m:r>
            <w:rPr>
              <w:rFonts w:ascii="Cambria Math" w:hAnsi="Cambria Math"/>
            </w:rPr>
            <m:t xml:space="preserve">=  </m:t>
          </m:r>
          <m:f>
            <m:fPr>
              <m:ctrlPr>
                <w:rPr>
                  <w:rFonts w:ascii="Cambria Math" w:hAnsi="Cambria Math"/>
                  <w:i/>
                </w:rPr>
              </m:ctrlPr>
            </m:fPr>
            <m:num>
              <m:r>
                <w:rPr>
                  <w:rFonts w:ascii="Cambria Math" w:hAnsi="Cambria Math"/>
                </w:rPr>
                <m:t>Total Male</m:t>
              </m:r>
            </m:num>
            <m:den>
              <m:r>
                <w:rPr>
                  <w:rFonts w:ascii="Cambria Math" w:hAnsi="Cambria Math"/>
                </w:rPr>
                <m:t>Grand Total</m:t>
              </m:r>
            </m:den>
          </m:f>
          <m:r>
            <w:rPr>
              <w:rFonts w:ascii="Cambria Math" w:hAnsi="Cambria Math"/>
            </w:rPr>
            <m:t>=</m:t>
          </m:r>
          <m:f>
            <m:fPr>
              <m:ctrlPr>
                <w:rPr>
                  <w:rFonts w:ascii="Cambria Math" w:hAnsi="Cambria Math"/>
                  <w:i/>
                </w:rPr>
              </m:ctrlPr>
            </m:fPr>
            <m:num>
              <m:r>
                <w:rPr>
                  <w:rFonts w:ascii="Cambria Math" w:hAnsi="Cambria Math"/>
                </w:rPr>
                <m:t>126</m:t>
              </m:r>
            </m:num>
            <m:den>
              <m:r>
                <w:rPr>
                  <w:rFonts w:ascii="Cambria Math" w:hAnsi="Cambria Math"/>
                </w:rPr>
                <m:t>258</m:t>
              </m:r>
            </m:den>
          </m:f>
          <m:r>
            <w:rPr>
              <w:rFonts w:ascii="Cambria Math" w:hAnsi="Cambria Math"/>
            </w:rPr>
            <m:t>=0.488</m:t>
          </m:r>
        </m:oMath>
      </m:oMathPara>
    </w:p>
    <w:p w14:paraId="0611EC37" w14:textId="24FC6939" w:rsidR="00801E4E" w:rsidRDefault="00801E4E" w:rsidP="001E5BB2">
      <w:pPr>
        <w:rPr>
          <w:rFonts w:eastAsiaTheme="minorEastAsia"/>
        </w:rPr>
      </w:pPr>
      <w:r>
        <w:rPr>
          <w:rFonts w:eastAsiaTheme="minorEastAsia"/>
        </w:rPr>
        <w:t xml:space="preserve">Next, let’s find </w:t>
      </w:r>
      <m:oMath>
        <m:r>
          <w:rPr>
            <w:rFonts w:ascii="Cambria Math" w:eastAsiaTheme="minorEastAsia" w:hAnsi="Cambria Math"/>
          </w:rPr>
          <m:t>P(Never Married AND Male)</m:t>
        </m:r>
      </m:oMath>
      <w:r>
        <w:rPr>
          <w:rFonts w:eastAsiaTheme="minorEastAsia"/>
        </w:rPr>
        <w:t xml:space="preserve">. The ratio we need here is: </w:t>
      </w:r>
    </w:p>
    <w:p w14:paraId="1303BAEF" w14:textId="280B477A" w:rsidR="00801E4E" w:rsidRPr="000C119C" w:rsidRDefault="00801E4E" w:rsidP="001E5BB2">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Never Married AND Male</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Number both Male and Never Married</m:t>
              </m:r>
            </m:num>
            <m:den>
              <m:r>
                <w:rPr>
                  <w:rFonts w:ascii="Cambria Math" w:eastAsiaTheme="minorEastAsia" w:hAnsi="Cambria Math"/>
                </w:rPr>
                <m:t>Grand Total</m:t>
              </m:r>
            </m:den>
          </m:f>
        </m:oMath>
      </m:oMathPara>
    </w:p>
    <w:p w14:paraId="57C883A7" w14:textId="77777777" w:rsidR="000C119C" w:rsidRDefault="000C119C" w:rsidP="001E5BB2">
      <w:pPr>
        <w:rPr>
          <w:rFonts w:eastAsiaTheme="minorEastAsia"/>
        </w:rPr>
      </w:pPr>
      <w:r>
        <w:rPr>
          <w:rFonts w:eastAsiaTheme="minorEastAsia"/>
        </w:rPr>
        <w:t>The number of people who are both male and never married is found in the upper left box in the intersection of both categories, 44.</w:t>
      </w:r>
    </w:p>
    <w:p w14:paraId="7451ACED" w14:textId="7C63F92E" w:rsidR="000C119C" w:rsidRDefault="000C119C" w:rsidP="001E5BB2">
      <w:pPr>
        <w:rPr>
          <w:rFonts w:eastAsiaTheme="minorEastAsia"/>
        </w:rPr>
      </w:pPr>
      <w:r>
        <w:rPr>
          <w:rFonts w:eastAsiaTheme="minorEastAsia"/>
        </w:rPr>
        <w:t xml:space="preserve">So, our equation becomes: </w:t>
      </w:r>
    </w:p>
    <w:p w14:paraId="53C1EA89" w14:textId="455582F6" w:rsidR="000C119C" w:rsidRPr="000C119C" w:rsidRDefault="000C119C" w:rsidP="001E5BB2">
      <w:pPr>
        <w:rPr>
          <w:rFonts w:eastAsiaTheme="minorEastAsia"/>
        </w:rPr>
      </w:pPr>
      <w:r>
        <w:rPr>
          <w:rFonts w:eastAsiaTheme="minorEastAsia"/>
        </w:rPr>
        <w:t xml:space="preserve"> </w:t>
      </w:r>
      <m:oMath>
        <m:r>
          <m:rPr>
            <m:sty m:val="p"/>
          </m:rPr>
          <w:rPr>
            <w:rFonts w:ascii="Cambria Math" w:eastAsiaTheme="minorEastAsia" w:hAnsi="Cambria Math"/>
          </w:rPr>
          <w:br/>
        </m:r>
      </m:oMath>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 xml:space="preserve">Never Married </m:t>
              </m:r>
              <m:r>
                <m:rPr>
                  <m:sty m:val="bi"/>
                </m:rPr>
                <w:rPr>
                  <w:rFonts w:ascii="Cambria Math" w:eastAsiaTheme="minorEastAsia" w:hAnsi="Cambria Math"/>
                </w:rPr>
                <m:t>AND</m:t>
              </m:r>
              <m:r>
                <w:rPr>
                  <w:rFonts w:ascii="Cambria Math" w:eastAsiaTheme="minorEastAsia" w:hAnsi="Cambria Math"/>
                </w:rPr>
                <m:t xml:space="preserve"> Male</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Number both Male and Never Married</m:t>
              </m:r>
            </m:num>
            <m:den>
              <m:r>
                <w:rPr>
                  <w:rFonts w:ascii="Cambria Math" w:eastAsiaTheme="minorEastAsia" w:hAnsi="Cambria Math"/>
                </w:rPr>
                <m:t>Grand Total</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44</m:t>
              </m:r>
            </m:num>
            <m:den>
              <m:r>
                <w:rPr>
                  <w:rFonts w:ascii="Cambria Math" w:eastAsiaTheme="minorEastAsia" w:hAnsi="Cambria Math"/>
                </w:rPr>
                <m:t>258</m:t>
              </m:r>
            </m:den>
          </m:f>
          <m:r>
            <w:rPr>
              <w:rFonts w:ascii="Cambria Math" w:eastAsiaTheme="minorEastAsia" w:hAnsi="Cambria Math"/>
            </w:rPr>
            <m:t>=0.171</m:t>
          </m:r>
        </m:oMath>
      </m:oMathPara>
    </w:p>
    <w:p w14:paraId="3662D79D" w14:textId="3029A7FE" w:rsidR="000C119C" w:rsidRDefault="000C119C" w:rsidP="001E5BB2">
      <w:pPr>
        <w:rPr>
          <w:rFonts w:eastAsiaTheme="minorEastAsia"/>
        </w:rPr>
      </w:pPr>
      <w:r>
        <w:rPr>
          <w:rFonts w:eastAsiaTheme="minorEastAsia"/>
        </w:rPr>
        <w:t xml:space="preserve">Now for the final step, we plug our values into the conditional probability formula. </w:t>
      </w:r>
    </w:p>
    <w:p w14:paraId="491E823B" w14:textId="38CB3C42" w:rsidR="000C119C" w:rsidRPr="000C119C" w:rsidRDefault="000C119C" w:rsidP="001E5BB2">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Never Married</m:t>
              </m:r>
            </m:e>
            <m:e>
              <m:r>
                <w:rPr>
                  <w:rFonts w:ascii="Cambria Math" w:hAnsi="Cambria Math"/>
                </w:rPr>
                <m:t>Male</m:t>
              </m:r>
            </m:e>
          </m:d>
          <m:r>
            <w:rPr>
              <w:rFonts w:ascii="Cambria Math" w:hAnsi="Cambria Math"/>
            </w:rPr>
            <m:t xml:space="preserve">= </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 xml:space="preserve">Never Married </m:t>
                  </m:r>
                  <m:r>
                    <m:rPr>
                      <m:sty m:val="bi"/>
                    </m:rPr>
                    <w:rPr>
                      <w:rFonts w:ascii="Cambria Math" w:hAnsi="Cambria Math"/>
                    </w:rPr>
                    <m:t xml:space="preserve">AND </m:t>
                  </m:r>
                  <m:r>
                    <w:rPr>
                      <w:rFonts w:ascii="Cambria Math" w:hAnsi="Cambria Math"/>
                    </w:rPr>
                    <m:t>Male</m:t>
                  </m:r>
                </m:e>
              </m:d>
            </m:num>
            <m:den>
              <m:r>
                <w:rPr>
                  <w:rFonts w:ascii="Cambria Math" w:hAnsi="Cambria Math"/>
                </w:rPr>
                <m:t>P</m:t>
              </m:r>
              <m:d>
                <m:dPr>
                  <m:ctrlPr>
                    <w:rPr>
                      <w:rFonts w:ascii="Cambria Math" w:hAnsi="Cambria Math"/>
                      <w:i/>
                    </w:rPr>
                  </m:ctrlPr>
                </m:dPr>
                <m:e>
                  <m:r>
                    <w:rPr>
                      <w:rFonts w:ascii="Cambria Math" w:hAnsi="Cambria Math"/>
                    </w:rPr>
                    <m:t>Male</m:t>
                  </m:r>
                </m:e>
              </m:d>
            </m:den>
          </m:f>
          <m:r>
            <w:rPr>
              <w:rFonts w:ascii="Cambria Math" w:hAnsi="Cambria Math"/>
            </w:rPr>
            <m:t>=</m:t>
          </m:r>
          <m:f>
            <m:fPr>
              <m:ctrlPr>
                <w:rPr>
                  <w:rFonts w:ascii="Cambria Math" w:hAnsi="Cambria Math"/>
                  <w:i/>
                </w:rPr>
              </m:ctrlPr>
            </m:fPr>
            <m:num>
              <m:r>
                <w:rPr>
                  <w:rFonts w:ascii="Cambria Math" w:hAnsi="Cambria Math"/>
                </w:rPr>
                <m:t>0.171</m:t>
              </m:r>
            </m:num>
            <m:den>
              <m:r>
                <w:rPr>
                  <w:rFonts w:ascii="Cambria Math" w:hAnsi="Cambria Math"/>
                </w:rPr>
                <m:t>0.488</m:t>
              </m:r>
            </m:den>
          </m:f>
          <m:r>
            <w:rPr>
              <w:rFonts w:ascii="Cambria Math" w:hAnsi="Cambria Math"/>
            </w:rPr>
            <m:t xml:space="preserve">=0.349 </m:t>
          </m:r>
        </m:oMath>
      </m:oMathPara>
    </w:p>
    <w:p w14:paraId="713B1265" w14:textId="4D54C0E5" w:rsidR="00DC5E67" w:rsidRDefault="000C119C" w:rsidP="001E5BB2">
      <w:r>
        <w:t xml:space="preserve">So, we know that the probability of selecting an individual who has never married given that they are male is roughly </w:t>
      </w:r>
      <w:r w:rsidRPr="000C119C">
        <w:rPr>
          <w:b/>
          <w:bCs/>
        </w:rPr>
        <w:t>34.9%.</w:t>
      </w:r>
      <w:r>
        <w:t xml:space="preserve"> </w:t>
      </w:r>
    </w:p>
    <w:p w14:paraId="4778F931" w14:textId="3296A41F" w:rsidR="00A10B7F" w:rsidRPr="000C119C" w:rsidRDefault="00A10B7F" w:rsidP="001E5BB2">
      <w:r>
        <w:t xml:space="preserve">And with that, we have covered three of the most common general probability concepts. </w:t>
      </w:r>
    </w:p>
    <w:p w14:paraId="5C7F9E12" w14:textId="77777777" w:rsidR="0084577B" w:rsidRDefault="0084577B" w:rsidP="0041099F">
      <w:pPr>
        <w:pStyle w:val="Subtitle"/>
      </w:pPr>
    </w:p>
    <w:p w14:paraId="3BC33E7E" w14:textId="6F16E5ED" w:rsidR="0041099F" w:rsidRPr="0011035C" w:rsidRDefault="0041099F" w:rsidP="0041099F">
      <w:pPr>
        <w:pStyle w:val="Subtitle"/>
      </w:pPr>
      <w:r w:rsidRPr="0011035C">
        <w:t>Outro</w:t>
      </w:r>
    </w:p>
    <w:p w14:paraId="4C412AD5" w14:textId="0479A8CE" w:rsidR="00C248F6" w:rsidRDefault="0041099F" w:rsidP="00942AF4">
      <w:r w:rsidRPr="00CC12F5">
        <w:t>Thank you for watching</w:t>
      </w:r>
      <w:r>
        <w:t xml:space="preserve"> this </w:t>
      </w:r>
      <w:r w:rsidR="00603A7B">
        <w:t>TutorTube</w:t>
      </w:r>
      <w:r>
        <w:t xml:space="preserve"> presentation</w:t>
      </w:r>
      <w:r w:rsidRPr="00CC12F5">
        <w:t>! I hope you enjoyed this video. Please subscribe to our channel for more exciting videos. Check out the links in the description below for more information about The Learning Center and follow us on social m</w:t>
      </w:r>
      <w:r>
        <w:t>edia. See you next time!</w:t>
      </w:r>
    </w:p>
    <w:p w14:paraId="5194313A" w14:textId="77777777" w:rsidR="00A10B7F" w:rsidRDefault="00A10B7F" w:rsidP="000F38B6">
      <w:pPr>
        <w:pStyle w:val="Subtitle"/>
      </w:pPr>
    </w:p>
    <w:p w14:paraId="7B151D05" w14:textId="5822FEC2" w:rsidR="000F38B6" w:rsidRDefault="000F38B6" w:rsidP="000F38B6">
      <w:pPr>
        <w:pStyle w:val="Subtitle"/>
      </w:pPr>
      <w:r>
        <w:t>References</w:t>
      </w:r>
    </w:p>
    <w:p w14:paraId="74073B61" w14:textId="422292C4" w:rsidR="000F38B6" w:rsidRDefault="000F38B6" w:rsidP="000F38B6">
      <w:pPr>
        <w:rPr>
          <w:i/>
        </w:rPr>
      </w:pPr>
      <w:r>
        <w:t xml:space="preserve">Pearson. (2020). </w:t>
      </w:r>
      <w:proofErr w:type="spellStart"/>
      <w:r>
        <w:t>MyLab</w:t>
      </w:r>
      <w:proofErr w:type="spellEnd"/>
      <w:r>
        <w:t xml:space="preserve">: Statistics. </w:t>
      </w:r>
      <w:r w:rsidRPr="00EF7403">
        <w:rPr>
          <w:i/>
        </w:rPr>
        <w:t>Pearson Higher Education</w:t>
      </w:r>
      <w:r>
        <w:rPr>
          <w:i/>
        </w:rPr>
        <w:t xml:space="preserve"> Inc.</w:t>
      </w:r>
    </w:p>
    <w:p w14:paraId="7E242AA4" w14:textId="26E004D0" w:rsidR="00942AF4" w:rsidRPr="0084577B" w:rsidRDefault="000628B7" w:rsidP="00C54495">
      <w:pPr>
        <w:rPr>
          <w:iCs/>
        </w:rPr>
      </w:pPr>
      <w:r w:rsidRPr="000628B7">
        <w:rPr>
          <w:iCs/>
        </w:rPr>
        <w:t xml:space="preserve">Poston, D. (2017). </w:t>
      </w:r>
      <w:r w:rsidRPr="000628B7">
        <w:rPr>
          <w:i/>
        </w:rPr>
        <w:t>Poker Probability and Statistics with Python</w:t>
      </w:r>
      <w:r w:rsidRPr="000628B7">
        <w:rPr>
          <w:iCs/>
        </w:rPr>
        <w:t xml:space="preserve">. DataCamp.com. Web.  </w:t>
      </w:r>
    </w:p>
    <w:sectPr w:rsidR="00942AF4" w:rsidRPr="0084577B" w:rsidSect="0011035C">
      <w:head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693D4" w14:textId="77777777" w:rsidR="0076214E" w:rsidRDefault="0076214E" w:rsidP="00C54495">
      <w:r>
        <w:separator/>
      </w:r>
    </w:p>
    <w:p w14:paraId="1AA22387" w14:textId="77777777" w:rsidR="0076214E" w:rsidRDefault="0076214E" w:rsidP="00C54495"/>
  </w:endnote>
  <w:endnote w:type="continuationSeparator" w:id="0">
    <w:p w14:paraId="17AEA187" w14:textId="77777777" w:rsidR="0076214E" w:rsidRDefault="0076214E" w:rsidP="00C54495">
      <w:r>
        <w:continuationSeparator/>
      </w:r>
    </w:p>
    <w:p w14:paraId="2177812D" w14:textId="77777777" w:rsidR="0076214E" w:rsidRDefault="0076214E"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E06E8" w14:textId="77777777" w:rsidR="00DC5E67" w:rsidRDefault="00DC5E67" w:rsidP="00C54495">
    <w:pPr>
      <w:pStyle w:val="Footer"/>
    </w:pPr>
  </w:p>
  <w:p w14:paraId="11EBB68B" w14:textId="77777777" w:rsidR="00DC5E67" w:rsidRDefault="00DC5E67" w:rsidP="00C54495">
    <w:pPr>
      <w:pStyle w:val="Footer"/>
    </w:pPr>
    <w:r>
      <w:rPr>
        <w:noProof/>
      </w:rPr>
      <w:drawing>
        <wp:anchor distT="0" distB="0" distL="114300" distR="114300" simplePos="0" relativeHeight="251659264" behindDoc="0" locked="0" layoutInCell="1" allowOverlap="1" wp14:anchorId="47956CA6" wp14:editId="4A75FACA">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1AC6B82F" w14:textId="77777777" w:rsidR="00DC5E67" w:rsidRDefault="00DC5E67" w:rsidP="00C54495">
    <w:pPr>
      <w:pStyle w:val="Footer"/>
    </w:pPr>
    <w:bookmarkStart w:id="0" w:name="_Hlk42526482"/>
    <w:bookmarkStart w:id="1" w:name="_Hlk42526483"/>
    <w:bookmarkStart w:id="2" w:name="_Hlk42526484"/>
    <w:bookmarkStart w:id="3" w:name="_Hlk42526485"/>
    <w:bookmarkStart w:id="4" w:name="_Hlk42526486"/>
    <w:bookmarkStart w:id="5" w:name="_Hlk42526487"/>
    <w:bookmarkStart w:id="6" w:name="_Hlk42526488"/>
    <w:bookmarkStart w:id="7" w:name="_Hlk42526489"/>
    <w:r w:rsidRPr="0011035C">
      <w:t>Contact Us – Sage Hall 170 – (940) 369-7006</w:t>
    </w:r>
  </w:p>
  <w:p w14:paraId="549493B4" w14:textId="77777777" w:rsidR="00DC5E67" w:rsidRPr="0011035C" w:rsidRDefault="00DC5E67" w:rsidP="00C54495">
    <w:pPr>
      <w:pStyle w:val="Footer"/>
    </w:pPr>
    <w:r>
      <w:rPr>
        <w:noProof/>
      </w:rPr>
      <w:drawing>
        <wp:anchor distT="0" distB="0" distL="114300" distR="114300" simplePos="0" relativeHeight="251658240" behindDoc="0" locked="0" layoutInCell="1" allowOverlap="1" wp14:anchorId="2B22F319" wp14:editId="76D4C625">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D5A6E" w14:textId="77777777" w:rsidR="0076214E" w:rsidRDefault="0076214E" w:rsidP="00C54495">
      <w:r>
        <w:separator/>
      </w:r>
    </w:p>
    <w:p w14:paraId="1A630BC6" w14:textId="77777777" w:rsidR="0076214E" w:rsidRDefault="0076214E" w:rsidP="00C54495"/>
  </w:footnote>
  <w:footnote w:type="continuationSeparator" w:id="0">
    <w:p w14:paraId="51DEF209" w14:textId="77777777" w:rsidR="0076214E" w:rsidRDefault="0076214E" w:rsidP="00C54495">
      <w:r>
        <w:continuationSeparator/>
      </w:r>
    </w:p>
    <w:p w14:paraId="70F82559" w14:textId="77777777" w:rsidR="0076214E" w:rsidRDefault="0076214E"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952712"/>
      <w:docPartObj>
        <w:docPartGallery w:val="Page Numbers (Top of Page)"/>
        <w:docPartUnique/>
      </w:docPartObj>
    </w:sdtPr>
    <w:sdtEndPr>
      <w:rPr>
        <w:noProof/>
      </w:rPr>
    </w:sdtEndPr>
    <w:sdtContent>
      <w:p w14:paraId="7809BC16" w14:textId="48FE5A8C" w:rsidR="00DC5E67" w:rsidRDefault="00DC5E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818F5B" w14:textId="77777777" w:rsidR="00DC5E67" w:rsidRDefault="00DC5E67" w:rsidP="00C544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4E20"/>
    <w:multiLevelType w:val="hybridMultilevel"/>
    <w:tmpl w:val="ADF07DE2"/>
    <w:lvl w:ilvl="0" w:tplc="B6961474">
      <w:start w:val="1"/>
      <w:numFmt w:val="bullet"/>
      <w:lvlText w:val="o"/>
      <w:lvlJc w:val="left"/>
      <w:pPr>
        <w:tabs>
          <w:tab w:val="num" w:pos="720"/>
        </w:tabs>
        <w:ind w:left="720" w:hanging="360"/>
      </w:pPr>
      <w:rPr>
        <w:rFonts w:ascii="Courier New" w:hAnsi="Courier New" w:hint="default"/>
      </w:rPr>
    </w:lvl>
    <w:lvl w:ilvl="1" w:tplc="1DE4F644" w:tentative="1">
      <w:start w:val="1"/>
      <w:numFmt w:val="bullet"/>
      <w:lvlText w:val="o"/>
      <w:lvlJc w:val="left"/>
      <w:pPr>
        <w:tabs>
          <w:tab w:val="num" w:pos="1440"/>
        </w:tabs>
        <w:ind w:left="1440" w:hanging="360"/>
      </w:pPr>
      <w:rPr>
        <w:rFonts w:ascii="Courier New" w:hAnsi="Courier New" w:hint="default"/>
      </w:rPr>
    </w:lvl>
    <w:lvl w:ilvl="2" w:tplc="4EA20F9C" w:tentative="1">
      <w:start w:val="1"/>
      <w:numFmt w:val="bullet"/>
      <w:lvlText w:val="o"/>
      <w:lvlJc w:val="left"/>
      <w:pPr>
        <w:tabs>
          <w:tab w:val="num" w:pos="2160"/>
        </w:tabs>
        <w:ind w:left="2160" w:hanging="360"/>
      </w:pPr>
      <w:rPr>
        <w:rFonts w:ascii="Courier New" w:hAnsi="Courier New" w:hint="default"/>
      </w:rPr>
    </w:lvl>
    <w:lvl w:ilvl="3" w:tplc="55AAB95C" w:tentative="1">
      <w:start w:val="1"/>
      <w:numFmt w:val="bullet"/>
      <w:lvlText w:val="o"/>
      <w:lvlJc w:val="left"/>
      <w:pPr>
        <w:tabs>
          <w:tab w:val="num" w:pos="2880"/>
        </w:tabs>
        <w:ind w:left="2880" w:hanging="360"/>
      </w:pPr>
      <w:rPr>
        <w:rFonts w:ascii="Courier New" w:hAnsi="Courier New" w:hint="default"/>
      </w:rPr>
    </w:lvl>
    <w:lvl w:ilvl="4" w:tplc="950C671A" w:tentative="1">
      <w:start w:val="1"/>
      <w:numFmt w:val="bullet"/>
      <w:lvlText w:val="o"/>
      <w:lvlJc w:val="left"/>
      <w:pPr>
        <w:tabs>
          <w:tab w:val="num" w:pos="3600"/>
        </w:tabs>
        <w:ind w:left="3600" w:hanging="360"/>
      </w:pPr>
      <w:rPr>
        <w:rFonts w:ascii="Courier New" w:hAnsi="Courier New" w:hint="default"/>
      </w:rPr>
    </w:lvl>
    <w:lvl w:ilvl="5" w:tplc="D6A4CC3A" w:tentative="1">
      <w:start w:val="1"/>
      <w:numFmt w:val="bullet"/>
      <w:lvlText w:val="o"/>
      <w:lvlJc w:val="left"/>
      <w:pPr>
        <w:tabs>
          <w:tab w:val="num" w:pos="4320"/>
        </w:tabs>
        <w:ind w:left="4320" w:hanging="360"/>
      </w:pPr>
      <w:rPr>
        <w:rFonts w:ascii="Courier New" w:hAnsi="Courier New" w:hint="default"/>
      </w:rPr>
    </w:lvl>
    <w:lvl w:ilvl="6" w:tplc="7974B8EC" w:tentative="1">
      <w:start w:val="1"/>
      <w:numFmt w:val="bullet"/>
      <w:lvlText w:val="o"/>
      <w:lvlJc w:val="left"/>
      <w:pPr>
        <w:tabs>
          <w:tab w:val="num" w:pos="5040"/>
        </w:tabs>
        <w:ind w:left="5040" w:hanging="360"/>
      </w:pPr>
      <w:rPr>
        <w:rFonts w:ascii="Courier New" w:hAnsi="Courier New" w:hint="default"/>
      </w:rPr>
    </w:lvl>
    <w:lvl w:ilvl="7" w:tplc="BD3C45C2" w:tentative="1">
      <w:start w:val="1"/>
      <w:numFmt w:val="bullet"/>
      <w:lvlText w:val="o"/>
      <w:lvlJc w:val="left"/>
      <w:pPr>
        <w:tabs>
          <w:tab w:val="num" w:pos="5760"/>
        </w:tabs>
        <w:ind w:left="5760" w:hanging="360"/>
      </w:pPr>
      <w:rPr>
        <w:rFonts w:ascii="Courier New" w:hAnsi="Courier New" w:hint="default"/>
      </w:rPr>
    </w:lvl>
    <w:lvl w:ilvl="8" w:tplc="9B74430E"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F64AE"/>
    <w:multiLevelType w:val="hybridMultilevel"/>
    <w:tmpl w:val="0644A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F6613"/>
    <w:multiLevelType w:val="hybridMultilevel"/>
    <w:tmpl w:val="CBD42DB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24CC8"/>
    <w:multiLevelType w:val="hybridMultilevel"/>
    <w:tmpl w:val="A554FAE4"/>
    <w:lvl w:ilvl="0" w:tplc="C6C86DBC">
      <w:start w:val="1"/>
      <w:numFmt w:val="decimal"/>
      <w:lvlText w:val="%1."/>
      <w:lvlJc w:val="left"/>
      <w:pPr>
        <w:tabs>
          <w:tab w:val="num" w:pos="720"/>
        </w:tabs>
        <w:ind w:left="720" w:hanging="360"/>
      </w:pPr>
    </w:lvl>
    <w:lvl w:ilvl="1" w:tplc="317847F6" w:tentative="1">
      <w:start w:val="1"/>
      <w:numFmt w:val="decimal"/>
      <w:lvlText w:val="%2."/>
      <w:lvlJc w:val="left"/>
      <w:pPr>
        <w:tabs>
          <w:tab w:val="num" w:pos="1440"/>
        </w:tabs>
        <w:ind w:left="1440" w:hanging="360"/>
      </w:pPr>
    </w:lvl>
    <w:lvl w:ilvl="2" w:tplc="02FE32CA" w:tentative="1">
      <w:start w:val="1"/>
      <w:numFmt w:val="decimal"/>
      <w:lvlText w:val="%3."/>
      <w:lvlJc w:val="left"/>
      <w:pPr>
        <w:tabs>
          <w:tab w:val="num" w:pos="2160"/>
        </w:tabs>
        <w:ind w:left="2160" w:hanging="360"/>
      </w:pPr>
    </w:lvl>
    <w:lvl w:ilvl="3" w:tplc="BE764744" w:tentative="1">
      <w:start w:val="1"/>
      <w:numFmt w:val="decimal"/>
      <w:lvlText w:val="%4."/>
      <w:lvlJc w:val="left"/>
      <w:pPr>
        <w:tabs>
          <w:tab w:val="num" w:pos="2880"/>
        </w:tabs>
        <w:ind w:left="2880" w:hanging="360"/>
      </w:pPr>
    </w:lvl>
    <w:lvl w:ilvl="4" w:tplc="8DD21CDA" w:tentative="1">
      <w:start w:val="1"/>
      <w:numFmt w:val="decimal"/>
      <w:lvlText w:val="%5."/>
      <w:lvlJc w:val="left"/>
      <w:pPr>
        <w:tabs>
          <w:tab w:val="num" w:pos="3600"/>
        </w:tabs>
        <w:ind w:left="3600" w:hanging="360"/>
      </w:pPr>
    </w:lvl>
    <w:lvl w:ilvl="5" w:tplc="349A6706" w:tentative="1">
      <w:start w:val="1"/>
      <w:numFmt w:val="decimal"/>
      <w:lvlText w:val="%6."/>
      <w:lvlJc w:val="left"/>
      <w:pPr>
        <w:tabs>
          <w:tab w:val="num" w:pos="4320"/>
        </w:tabs>
        <w:ind w:left="4320" w:hanging="360"/>
      </w:pPr>
    </w:lvl>
    <w:lvl w:ilvl="6" w:tplc="AB9E4498" w:tentative="1">
      <w:start w:val="1"/>
      <w:numFmt w:val="decimal"/>
      <w:lvlText w:val="%7."/>
      <w:lvlJc w:val="left"/>
      <w:pPr>
        <w:tabs>
          <w:tab w:val="num" w:pos="5040"/>
        </w:tabs>
        <w:ind w:left="5040" w:hanging="360"/>
      </w:pPr>
    </w:lvl>
    <w:lvl w:ilvl="7" w:tplc="F61C4478" w:tentative="1">
      <w:start w:val="1"/>
      <w:numFmt w:val="decimal"/>
      <w:lvlText w:val="%8."/>
      <w:lvlJc w:val="left"/>
      <w:pPr>
        <w:tabs>
          <w:tab w:val="num" w:pos="5760"/>
        </w:tabs>
        <w:ind w:left="5760" w:hanging="360"/>
      </w:pPr>
    </w:lvl>
    <w:lvl w:ilvl="8" w:tplc="0CD6EF0A" w:tentative="1">
      <w:start w:val="1"/>
      <w:numFmt w:val="decimal"/>
      <w:lvlText w:val="%9."/>
      <w:lvlJc w:val="left"/>
      <w:pPr>
        <w:tabs>
          <w:tab w:val="num" w:pos="6480"/>
        </w:tabs>
        <w:ind w:left="6480" w:hanging="360"/>
      </w:pPr>
    </w:lvl>
  </w:abstractNum>
  <w:abstractNum w:abstractNumId="7"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3462B"/>
    <w:multiLevelType w:val="hybridMultilevel"/>
    <w:tmpl w:val="BD8E7D20"/>
    <w:lvl w:ilvl="0" w:tplc="1200CB46">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8309A"/>
    <w:multiLevelType w:val="hybridMultilevel"/>
    <w:tmpl w:val="B7C0D614"/>
    <w:lvl w:ilvl="0" w:tplc="E804668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93469"/>
    <w:multiLevelType w:val="hybridMultilevel"/>
    <w:tmpl w:val="BE986A3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FB0A84"/>
    <w:multiLevelType w:val="hybridMultilevel"/>
    <w:tmpl w:val="516AA4CE"/>
    <w:lvl w:ilvl="0" w:tplc="FA8C630E">
      <w:start w:val="2"/>
      <w:numFmt w:val="decimal"/>
      <w:lvlText w:val="%1."/>
      <w:lvlJc w:val="left"/>
      <w:pPr>
        <w:tabs>
          <w:tab w:val="num" w:pos="720"/>
        </w:tabs>
        <w:ind w:left="720" w:hanging="360"/>
      </w:pPr>
    </w:lvl>
    <w:lvl w:ilvl="1" w:tplc="A28E9E1E" w:tentative="1">
      <w:start w:val="1"/>
      <w:numFmt w:val="decimal"/>
      <w:lvlText w:val="%2."/>
      <w:lvlJc w:val="left"/>
      <w:pPr>
        <w:tabs>
          <w:tab w:val="num" w:pos="1440"/>
        </w:tabs>
        <w:ind w:left="1440" w:hanging="360"/>
      </w:pPr>
    </w:lvl>
    <w:lvl w:ilvl="2" w:tplc="94A85940" w:tentative="1">
      <w:start w:val="1"/>
      <w:numFmt w:val="decimal"/>
      <w:lvlText w:val="%3."/>
      <w:lvlJc w:val="left"/>
      <w:pPr>
        <w:tabs>
          <w:tab w:val="num" w:pos="2160"/>
        </w:tabs>
        <w:ind w:left="2160" w:hanging="360"/>
      </w:pPr>
    </w:lvl>
    <w:lvl w:ilvl="3" w:tplc="71DA365E" w:tentative="1">
      <w:start w:val="1"/>
      <w:numFmt w:val="decimal"/>
      <w:lvlText w:val="%4."/>
      <w:lvlJc w:val="left"/>
      <w:pPr>
        <w:tabs>
          <w:tab w:val="num" w:pos="2880"/>
        </w:tabs>
        <w:ind w:left="2880" w:hanging="360"/>
      </w:pPr>
    </w:lvl>
    <w:lvl w:ilvl="4" w:tplc="24CC31AC" w:tentative="1">
      <w:start w:val="1"/>
      <w:numFmt w:val="decimal"/>
      <w:lvlText w:val="%5."/>
      <w:lvlJc w:val="left"/>
      <w:pPr>
        <w:tabs>
          <w:tab w:val="num" w:pos="3600"/>
        </w:tabs>
        <w:ind w:left="3600" w:hanging="360"/>
      </w:pPr>
    </w:lvl>
    <w:lvl w:ilvl="5" w:tplc="E30259F6" w:tentative="1">
      <w:start w:val="1"/>
      <w:numFmt w:val="decimal"/>
      <w:lvlText w:val="%6."/>
      <w:lvlJc w:val="left"/>
      <w:pPr>
        <w:tabs>
          <w:tab w:val="num" w:pos="4320"/>
        </w:tabs>
        <w:ind w:left="4320" w:hanging="360"/>
      </w:pPr>
    </w:lvl>
    <w:lvl w:ilvl="6" w:tplc="B9E63200" w:tentative="1">
      <w:start w:val="1"/>
      <w:numFmt w:val="decimal"/>
      <w:lvlText w:val="%7."/>
      <w:lvlJc w:val="left"/>
      <w:pPr>
        <w:tabs>
          <w:tab w:val="num" w:pos="5040"/>
        </w:tabs>
        <w:ind w:left="5040" w:hanging="360"/>
      </w:pPr>
    </w:lvl>
    <w:lvl w:ilvl="7" w:tplc="757C9C92" w:tentative="1">
      <w:start w:val="1"/>
      <w:numFmt w:val="decimal"/>
      <w:lvlText w:val="%8."/>
      <w:lvlJc w:val="left"/>
      <w:pPr>
        <w:tabs>
          <w:tab w:val="num" w:pos="5760"/>
        </w:tabs>
        <w:ind w:left="5760" w:hanging="360"/>
      </w:pPr>
    </w:lvl>
    <w:lvl w:ilvl="8" w:tplc="1034EC7C" w:tentative="1">
      <w:start w:val="1"/>
      <w:numFmt w:val="decimal"/>
      <w:lvlText w:val="%9."/>
      <w:lvlJc w:val="left"/>
      <w:pPr>
        <w:tabs>
          <w:tab w:val="num" w:pos="6480"/>
        </w:tabs>
        <w:ind w:left="6480" w:hanging="360"/>
      </w:pPr>
    </w:lvl>
  </w:abstractNum>
  <w:abstractNum w:abstractNumId="15" w15:restartNumberingAfterBreak="0">
    <w:nsid w:val="5BF1646D"/>
    <w:multiLevelType w:val="hybridMultilevel"/>
    <w:tmpl w:val="091609BC"/>
    <w:lvl w:ilvl="0" w:tplc="EB28FB14">
      <w:start w:val="1"/>
      <w:numFmt w:val="bullet"/>
      <w:lvlText w:val="o"/>
      <w:lvlJc w:val="left"/>
      <w:pPr>
        <w:tabs>
          <w:tab w:val="num" w:pos="720"/>
        </w:tabs>
        <w:ind w:left="720" w:hanging="360"/>
      </w:pPr>
      <w:rPr>
        <w:rFonts w:ascii="Courier New" w:hAnsi="Courier New" w:hint="default"/>
      </w:rPr>
    </w:lvl>
    <w:lvl w:ilvl="1" w:tplc="CC30D9BC" w:tentative="1">
      <w:start w:val="1"/>
      <w:numFmt w:val="bullet"/>
      <w:lvlText w:val="o"/>
      <w:lvlJc w:val="left"/>
      <w:pPr>
        <w:tabs>
          <w:tab w:val="num" w:pos="1440"/>
        </w:tabs>
        <w:ind w:left="1440" w:hanging="360"/>
      </w:pPr>
      <w:rPr>
        <w:rFonts w:ascii="Courier New" w:hAnsi="Courier New" w:hint="default"/>
      </w:rPr>
    </w:lvl>
    <w:lvl w:ilvl="2" w:tplc="9154E794" w:tentative="1">
      <w:start w:val="1"/>
      <w:numFmt w:val="bullet"/>
      <w:lvlText w:val="o"/>
      <w:lvlJc w:val="left"/>
      <w:pPr>
        <w:tabs>
          <w:tab w:val="num" w:pos="2160"/>
        </w:tabs>
        <w:ind w:left="2160" w:hanging="360"/>
      </w:pPr>
      <w:rPr>
        <w:rFonts w:ascii="Courier New" w:hAnsi="Courier New" w:hint="default"/>
      </w:rPr>
    </w:lvl>
    <w:lvl w:ilvl="3" w:tplc="C83C2880" w:tentative="1">
      <w:start w:val="1"/>
      <w:numFmt w:val="bullet"/>
      <w:lvlText w:val="o"/>
      <w:lvlJc w:val="left"/>
      <w:pPr>
        <w:tabs>
          <w:tab w:val="num" w:pos="2880"/>
        </w:tabs>
        <w:ind w:left="2880" w:hanging="360"/>
      </w:pPr>
      <w:rPr>
        <w:rFonts w:ascii="Courier New" w:hAnsi="Courier New" w:hint="default"/>
      </w:rPr>
    </w:lvl>
    <w:lvl w:ilvl="4" w:tplc="209C87FE" w:tentative="1">
      <w:start w:val="1"/>
      <w:numFmt w:val="bullet"/>
      <w:lvlText w:val="o"/>
      <w:lvlJc w:val="left"/>
      <w:pPr>
        <w:tabs>
          <w:tab w:val="num" w:pos="3600"/>
        </w:tabs>
        <w:ind w:left="3600" w:hanging="360"/>
      </w:pPr>
      <w:rPr>
        <w:rFonts w:ascii="Courier New" w:hAnsi="Courier New" w:hint="default"/>
      </w:rPr>
    </w:lvl>
    <w:lvl w:ilvl="5" w:tplc="C15ED45A" w:tentative="1">
      <w:start w:val="1"/>
      <w:numFmt w:val="bullet"/>
      <w:lvlText w:val="o"/>
      <w:lvlJc w:val="left"/>
      <w:pPr>
        <w:tabs>
          <w:tab w:val="num" w:pos="4320"/>
        </w:tabs>
        <w:ind w:left="4320" w:hanging="360"/>
      </w:pPr>
      <w:rPr>
        <w:rFonts w:ascii="Courier New" w:hAnsi="Courier New" w:hint="default"/>
      </w:rPr>
    </w:lvl>
    <w:lvl w:ilvl="6" w:tplc="24EE3EA2" w:tentative="1">
      <w:start w:val="1"/>
      <w:numFmt w:val="bullet"/>
      <w:lvlText w:val="o"/>
      <w:lvlJc w:val="left"/>
      <w:pPr>
        <w:tabs>
          <w:tab w:val="num" w:pos="5040"/>
        </w:tabs>
        <w:ind w:left="5040" w:hanging="360"/>
      </w:pPr>
      <w:rPr>
        <w:rFonts w:ascii="Courier New" w:hAnsi="Courier New" w:hint="default"/>
      </w:rPr>
    </w:lvl>
    <w:lvl w:ilvl="7" w:tplc="39DABA10" w:tentative="1">
      <w:start w:val="1"/>
      <w:numFmt w:val="bullet"/>
      <w:lvlText w:val="o"/>
      <w:lvlJc w:val="left"/>
      <w:pPr>
        <w:tabs>
          <w:tab w:val="num" w:pos="5760"/>
        </w:tabs>
        <w:ind w:left="5760" w:hanging="360"/>
      </w:pPr>
      <w:rPr>
        <w:rFonts w:ascii="Courier New" w:hAnsi="Courier New" w:hint="default"/>
      </w:rPr>
    </w:lvl>
    <w:lvl w:ilvl="8" w:tplc="8362CFD4"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5F9B0B98"/>
    <w:multiLevelType w:val="hybridMultilevel"/>
    <w:tmpl w:val="DF1AA9D6"/>
    <w:lvl w:ilvl="0" w:tplc="EF3EA7EE">
      <w:start w:val="1"/>
      <w:numFmt w:val="decimal"/>
      <w:lvlText w:val="%1."/>
      <w:lvlJc w:val="left"/>
      <w:pPr>
        <w:tabs>
          <w:tab w:val="num" w:pos="720"/>
        </w:tabs>
        <w:ind w:left="720" w:hanging="360"/>
      </w:pPr>
    </w:lvl>
    <w:lvl w:ilvl="1" w:tplc="C3BA3A12">
      <w:start w:val="1"/>
      <w:numFmt w:val="decimal"/>
      <w:lvlText w:val="%2."/>
      <w:lvlJc w:val="left"/>
      <w:pPr>
        <w:tabs>
          <w:tab w:val="num" w:pos="1440"/>
        </w:tabs>
        <w:ind w:left="1440" w:hanging="360"/>
      </w:pPr>
    </w:lvl>
    <w:lvl w:ilvl="2" w:tplc="2FAE8B08" w:tentative="1">
      <w:start w:val="1"/>
      <w:numFmt w:val="decimal"/>
      <w:lvlText w:val="%3."/>
      <w:lvlJc w:val="left"/>
      <w:pPr>
        <w:tabs>
          <w:tab w:val="num" w:pos="2160"/>
        </w:tabs>
        <w:ind w:left="2160" w:hanging="360"/>
      </w:pPr>
    </w:lvl>
    <w:lvl w:ilvl="3" w:tplc="5D5AC08A" w:tentative="1">
      <w:start w:val="1"/>
      <w:numFmt w:val="decimal"/>
      <w:lvlText w:val="%4."/>
      <w:lvlJc w:val="left"/>
      <w:pPr>
        <w:tabs>
          <w:tab w:val="num" w:pos="2880"/>
        </w:tabs>
        <w:ind w:left="2880" w:hanging="360"/>
      </w:pPr>
    </w:lvl>
    <w:lvl w:ilvl="4" w:tplc="F9E6AB0C" w:tentative="1">
      <w:start w:val="1"/>
      <w:numFmt w:val="decimal"/>
      <w:lvlText w:val="%5."/>
      <w:lvlJc w:val="left"/>
      <w:pPr>
        <w:tabs>
          <w:tab w:val="num" w:pos="3600"/>
        </w:tabs>
        <w:ind w:left="3600" w:hanging="360"/>
      </w:pPr>
    </w:lvl>
    <w:lvl w:ilvl="5" w:tplc="81D08340" w:tentative="1">
      <w:start w:val="1"/>
      <w:numFmt w:val="decimal"/>
      <w:lvlText w:val="%6."/>
      <w:lvlJc w:val="left"/>
      <w:pPr>
        <w:tabs>
          <w:tab w:val="num" w:pos="4320"/>
        </w:tabs>
        <w:ind w:left="4320" w:hanging="360"/>
      </w:pPr>
    </w:lvl>
    <w:lvl w:ilvl="6" w:tplc="CD6C46C4" w:tentative="1">
      <w:start w:val="1"/>
      <w:numFmt w:val="decimal"/>
      <w:lvlText w:val="%7."/>
      <w:lvlJc w:val="left"/>
      <w:pPr>
        <w:tabs>
          <w:tab w:val="num" w:pos="5040"/>
        </w:tabs>
        <w:ind w:left="5040" w:hanging="360"/>
      </w:pPr>
    </w:lvl>
    <w:lvl w:ilvl="7" w:tplc="57E43210" w:tentative="1">
      <w:start w:val="1"/>
      <w:numFmt w:val="decimal"/>
      <w:lvlText w:val="%8."/>
      <w:lvlJc w:val="left"/>
      <w:pPr>
        <w:tabs>
          <w:tab w:val="num" w:pos="5760"/>
        </w:tabs>
        <w:ind w:left="5760" w:hanging="360"/>
      </w:pPr>
    </w:lvl>
    <w:lvl w:ilvl="8" w:tplc="EFA06CEE" w:tentative="1">
      <w:start w:val="1"/>
      <w:numFmt w:val="decimal"/>
      <w:lvlText w:val="%9."/>
      <w:lvlJc w:val="left"/>
      <w:pPr>
        <w:tabs>
          <w:tab w:val="num" w:pos="6480"/>
        </w:tabs>
        <w:ind w:left="6480" w:hanging="360"/>
      </w:pPr>
    </w:lvl>
  </w:abstractNum>
  <w:abstractNum w:abstractNumId="17" w15:restartNumberingAfterBreak="0">
    <w:nsid w:val="60C81B26"/>
    <w:multiLevelType w:val="hybridMultilevel"/>
    <w:tmpl w:val="E07A6A62"/>
    <w:lvl w:ilvl="0" w:tplc="A13E5D12">
      <w:start w:val="2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526BE"/>
    <w:multiLevelType w:val="hybridMultilevel"/>
    <w:tmpl w:val="272873D8"/>
    <w:lvl w:ilvl="0" w:tplc="C4A0D55A">
      <w:start w:val="1"/>
      <w:numFmt w:val="lowerLetter"/>
      <w:lvlText w:val="%1)"/>
      <w:lvlJc w:val="left"/>
      <w:pPr>
        <w:tabs>
          <w:tab w:val="num" w:pos="720"/>
        </w:tabs>
        <w:ind w:left="720" w:hanging="360"/>
      </w:pPr>
    </w:lvl>
    <w:lvl w:ilvl="1" w:tplc="68E0AF10" w:tentative="1">
      <w:start w:val="1"/>
      <w:numFmt w:val="lowerLetter"/>
      <w:lvlText w:val="%2)"/>
      <w:lvlJc w:val="left"/>
      <w:pPr>
        <w:tabs>
          <w:tab w:val="num" w:pos="1440"/>
        </w:tabs>
        <w:ind w:left="1440" w:hanging="360"/>
      </w:pPr>
    </w:lvl>
    <w:lvl w:ilvl="2" w:tplc="807A6DF6" w:tentative="1">
      <w:start w:val="1"/>
      <w:numFmt w:val="lowerLetter"/>
      <w:lvlText w:val="%3)"/>
      <w:lvlJc w:val="left"/>
      <w:pPr>
        <w:tabs>
          <w:tab w:val="num" w:pos="2160"/>
        </w:tabs>
        <w:ind w:left="2160" w:hanging="360"/>
      </w:pPr>
    </w:lvl>
    <w:lvl w:ilvl="3" w:tplc="E3221018" w:tentative="1">
      <w:start w:val="1"/>
      <w:numFmt w:val="lowerLetter"/>
      <w:lvlText w:val="%4)"/>
      <w:lvlJc w:val="left"/>
      <w:pPr>
        <w:tabs>
          <w:tab w:val="num" w:pos="2880"/>
        </w:tabs>
        <w:ind w:left="2880" w:hanging="360"/>
      </w:pPr>
    </w:lvl>
    <w:lvl w:ilvl="4" w:tplc="E370D85C" w:tentative="1">
      <w:start w:val="1"/>
      <w:numFmt w:val="lowerLetter"/>
      <w:lvlText w:val="%5)"/>
      <w:lvlJc w:val="left"/>
      <w:pPr>
        <w:tabs>
          <w:tab w:val="num" w:pos="3600"/>
        </w:tabs>
        <w:ind w:left="3600" w:hanging="360"/>
      </w:pPr>
    </w:lvl>
    <w:lvl w:ilvl="5" w:tplc="E8F2260E" w:tentative="1">
      <w:start w:val="1"/>
      <w:numFmt w:val="lowerLetter"/>
      <w:lvlText w:val="%6)"/>
      <w:lvlJc w:val="left"/>
      <w:pPr>
        <w:tabs>
          <w:tab w:val="num" w:pos="4320"/>
        </w:tabs>
        <w:ind w:left="4320" w:hanging="360"/>
      </w:pPr>
    </w:lvl>
    <w:lvl w:ilvl="6" w:tplc="39028D88" w:tentative="1">
      <w:start w:val="1"/>
      <w:numFmt w:val="lowerLetter"/>
      <w:lvlText w:val="%7)"/>
      <w:lvlJc w:val="left"/>
      <w:pPr>
        <w:tabs>
          <w:tab w:val="num" w:pos="5040"/>
        </w:tabs>
        <w:ind w:left="5040" w:hanging="360"/>
      </w:pPr>
    </w:lvl>
    <w:lvl w:ilvl="7" w:tplc="3D1A7498" w:tentative="1">
      <w:start w:val="1"/>
      <w:numFmt w:val="lowerLetter"/>
      <w:lvlText w:val="%8)"/>
      <w:lvlJc w:val="left"/>
      <w:pPr>
        <w:tabs>
          <w:tab w:val="num" w:pos="5760"/>
        </w:tabs>
        <w:ind w:left="5760" w:hanging="360"/>
      </w:pPr>
    </w:lvl>
    <w:lvl w:ilvl="8" w:tplc="69FAF6E8" w:tentative="1">
      <w:start w:val="1"/>
      <w:numFmt w:val="lowerLetter"/>
      <w:lvlText w:val="%9)"/>
      <w:lvlJc w:val="left"/>
      <w:pPr>
        <w:tabs>
          <w:tab w:val="num" w:pos="6480"/>
        </w:tabs>
        <w:ind w:left="6480" w:hanging="360"/>
      </w:pPr>
    </w:lvl>
  </w:abstractNum>
  <w:num w:numId="1">
    <w:abstractNumId w:val="2"/>
  </w:num>
  <w:num w:numId="2">
    <w:abstractNumId w:val="9"/>
  </w:num>
  <w:num w:numId="3">
    <w:abstractNumId w:val="0"/>
  </w:num>
  <w:num w:numId="4">
    <w:abstractNumId w:val="7"/>
  </w:num>
  <w:num w:numId="5">
    <w:abstractNumId w:val="8"/>
  </w:num>
  <w:num w:numId="6">
    <w:abstractNumId w:val="5"/>
  </w:num>
  <w:num w:numId="7">
    <w:abstractNumId w:val="10"/>
  </w:num>
  <w:num w:numId="8">
    <w:abstractNumId w:val="15"/>
  </w:num>
  <w:num w:numId="9">
    <w:abstractNumId w:val="1"/>
  </w:num>
  <w:num w:numId="10">
    <w:abstractNumId w:val="13"/>
  </w:num>
  <w:num w:numId="11">
    <w:abstractNumId w:val="4"/>
  </w:num>
  <w:num w:numId="12">
    <w:abstractNumId w:val="11"/>
  </w:num>
  <w:num w:numId="13">
    <w:abstractNumId w:val="17"/>
  </w:num>
  <w:num w:numId="14">
    <w:abstractNumId w:val="3"/>
  </w:num>
  <w:num w:numId="15">
    <w:abstractNumId w:val="12"/>
  </w:num>
  <w:num w:numId="16">
    <w:abstractNumId w:val="18"/>
  </w:num>
  <w:num w:numId="17">
    <w:abstractNumId w:val="16"/>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D6"/>
    <w:rsid w:val="000016C5"/>
    <w:rsid w:val="00026BEE"/>
    <w:rsid w:val="00026F05"/>
    <w:rsid w:val="00045639"/>
    <w:rsid w:val="0004604B"/>
    <w:rsid w:val="0005358E"/>
    <w:rsid w:val="000628B7"/>
    <w:rsid w:val="00063E40"/>
    <w:rsid w:val="00076E31"/>
    <w:rsid w:val="000855EB"/>
    <w:rsid w:val="000B48E7"/>
    <w:rsid w:val="000B5316"/>
    <w:rsid w:val="000C119C"/>
    <w:rsid w:val="000D7FF5"/>
    <w:rsid w:val="000F38B6"/>
    <w:rsid w:val="000F5CD6"/>
    <w:rsid w:val="00101712"/>
    <w:rsid w:val="0011035C"/>
    <w:rsid w:val="0011316E"/>
    <w:rsid w:val="00143B2D"/>
    <w:rsid w:val="0014401D"/>
    <w:rsid w:val="001557A2"/>
    <w:rsid w:val="001616EB"/>
    <w:rsid w:val="00181CA0"/>
    <w:rsid w:val="001E4A98"/>
    <w:rsid w:val="001E5BB2"/>
    <w:rsid w:val="001E7A86"/>
    <w:rsid w:val="0020440E"/>
    <w:rsid w:val="00230FD6"/>
    <w:rsid w:val="0025172D"/>
    <w:rsid w:val="002706C4"/>
    <w:rsid w:val="00274F95"/>
    <w:rsid w:val="00284A08"/>
    <w:rsid w:val="002A71C8"/>
    <w:rsid w:val="002C0309"/>
    <w:rsid w:val="00306E5C"/>
    <w:rsid w:val="00327327"/>
    <w:rsid w:val="00353ED0"/>
    <w:rsid w:val="0036126D"/>
    <w:rsid w:val="00365873"/>
    <w:rsid w:val="003840E9"/>
    <w:rsid w:val="003A6464"/>
    <w:rsid w:val="003E1C7F"/>
    <w:rsid w:val="003F4342"/>
    <w:rsid w:val="003F454D"/>
    <w:rsid w:val="00407240"/>
    <w:rsid w:val="004101DF"/>
    <w:rsid w:val="0041099F"/>
    <w:rsid w:val="00433AB4"/>
    <w:rsid w:val="0048784B"/>
    <w:rsid w:val="004D3E09"/>
    <w:rsid w:val="004E019C"/>
    <w:rsid w:val="004E60EF"/>
    <w:rsid w:val="004F5D90"/>
    <w:rsid w:val="00525F2D"/>
    <w:rsid w:val="00531F4D"/>
    <w:rsid w:val="0054395F"/>
    <w:rsid w:val="00545509"/>
    <w:rsid w:val="00545789"/>
    <w:rsid w:val="00547638"/>
    <w:rsid w:val="00547A19"/>
    <w:rsid w:val="00561DA6"/>
    <w:rsid w:val="00570216"/>
    <w:rsid w:val="00573B09"/>
    <w:rsid w:val="00574D56"/>
    <w:rsid w:val="005819FD"/>
    <w:rsid w:val="00603A7B"/>
    <w:rsid w:val="00632FEB"/>
    <w:rsid w:val="0064023D"/>
    <w:rsid w:val="006608E5"/>
    <w:rsid w:val="00663CBE"/>
    <w:rsid w:val="006B1CE3"/>
    <w:rsid w:val="006B5046"/>
    <w:rsid w:val="006C560D"/>
    <w:rsid w:val="006E5EA7"/>
    <w:rsid w:val="006F5F14"/>
    <w:rsid w:val="0071458B"/>
    <w:rsid w:val="00720259"/>
    <w:rsid w:val="00722F5C"/>
    <w:rsid w:val="00730C1D"/>
    <w:rsid w:val="0074539E"/>
    <w:rsid w:val="0074751A"/>
    <w:rsid w:val="00750B92"/>
    <w:rsid w:val="00752255"/>
    <w:rsid w:val="00753D8D"/>
    <w:rsid w:val="0076214E"/>
    <w:rsid w:val="00773B73"/>
    <w:rsid w:val="007931B6"/>
    <w:rsid w:val="007A7244"/>
    <w:rsid w:val="007F2BC0"/>
    <w:rsid w:val="00801E4E"/>
    <w:rsid w:val="00803735"/>
    <w:rsid w:val="008152FF"/>
    <w:rsid w:val="00827E1C"/>
    <w:rsid w:val="00841935"/>
    <w:rsid w:val="008453EF"/>
    <w:rsid w:val="0084577B"/>
    <w:rsid w:val="0084770E"/>
    <w:rsid w:val="0085736A"/>
    <w:rsid w:val="00857B59"/>
    <w:rsid w:val="0087231C"/>
    <w:rsid w:val="008D0FD9"/>
    <w:rsid w:val="008E70BB"/>
    <w:rsid w:val="008E7A8E"/>
    <w:rsid w:val="00922431"/>
    <w:rsid w:val="0093513D"/>
    <w:rsid w:val="00942AF4"/>
    <w:rsid w:val="00952434"/>
    <w:rsid w:val="00952F59"/>
    <w:rsid w:val="0095393A"/>
    <w:rsid w:val="00953A8A"/>
    <w:rsid w:val="00967A34"/>
    <w:rsid w:val="009739F3"/>
    <w:rsid w:val="00990A3B"/>
    <w:rsid w:val="00996B1D"/>
    <w:rsid w:val="009A031E"/>
    <w:rsid w:val="009C2D4C"/>
    <w:rsid w:val="009D057E"/>
    <w:rsid w:val="009D0FBC"/>
    <w:rsid w:val="009E0CA1"/>
    <w:rsid w:val="009E0ED9"/>
    <w:rsid w:val="009E5E97"/>
    <w:rsid w:val="009E6BB2"/>
    <w:rsid w:val="00A06912"/>
    <w:rsid w:val="00A10B7F"/>
    <w:rsid w:val="00A17EAF"/>
    <w:rsid w:val="00A24A2E"/>
    <w:rsid w:val="00A661C1"/>
    <w:rsid w:val="00A70A89"/>
    <w:rsid w:val="00A72751"/>
    <w:rsid w:val="00A73CDC"/>
    <w:rsid w:val="00AF0736"/>
    <w:rsid w:val="00B02258"/>
    <w:rsid w:val="00B039CB"/>
    <w:rsid w:val="00B139F1"/>
    <w:rsid w:val="00B20415"/>
    <w:rsid w:val="00B3058C"/>
    <w:rsid w:val="00B4644D"/>
    <w:rsid w:val="00B77DC4"/>
    <w:rsid w:val="00B930C4"/>
    <w:rsid w:val="00BB676C"/>
    <w:rsid w:val="00BD29EB"/>
    <w:rsid w:val="00C1329F"/>
    <w:rsid w:val="00C248F6"/>
    <w:rsid w:val="00C406CD"/>
    <w:rsid w:val="00C47138"/>
    <w:rsid w:val="00C54495"/>
    <w:rsid w:val="00C55777"/>
    <w:rsid w:val="00C66E46"/>
    <w:rsid w:val="00C740DF"/>
    <w:rsid w:val="00C7654F"/>
    <w:rsid w:val="00CA4E03"/>
    <w:rsid w:val="00CB5F37"/>
    <w:rsid w:val="00CC12F5"/>
    <w:rsid w:val="00CC3640"/>
    <w:rsid w:val="00CE46D8"/>
    <w:rsid w:val="00D0697C"/>
    <w:rsid w:val="00D50EC5"/>
    <w:rsid w:val="00DA6D82"/>
    <w:rsid w:val="00DA733A"/>
    <w:rsid w:val="00DB0883"/>
    <w:rsid w:val="00DB6893"/>
    <w:rsid w:val="00DC5E67"/>
    <w:rsid w:val="00DE5B63"/>
    <w:rsid w:val="00E61F72"/>
    <w:rsid w:val="00E855DC"/>
    <w:rsid w:val="00E86E2E"/>
    <w:rsid w:val="00EA081F"/>
    <w:rsid w:val="00EC0E50"/>
    <w:rsid w:val="00ED55C7"/>
    <w:rsid w:val="00F314BD"/>
    <w:rsid w:val="00F3234B"/>
    <w:rsid w:val="00F52870"/>
    <w:rsid w:val="00F53A2B"/>
    <w:rsid w:val="00F61E98"/>
    <w:rsid w:val="00F62C23"/>
    <w:rsid w:val="00F7328A"/>
    <w:rsid w:val="00F76474"/>
    <w:rsid w:val="00F962DF"/>
    <w:rsid w:val="00FA5B9D"/>
    <w:rsid w:val="00FC2CF9"/>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6334E"/>
  <w15:chartTrackingRefBased/>
  <w15:docId w15:val="{D86C6021-5A09-4B4E-8FBF-EC705726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table" w:styleId="TableGrid">
    <w:name w:val="Table Grid"/>
    <w:basedOn w:val="TableNormal"/>
    <w:uiPriority w:val="39"/>
    <w:rsid w:val="0095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560D"/>
    <w:rPr>
      <w:color w:val="808080"/>
    </w:rPr>
  </w:style>
  <w:style w:type="paragraph" w:styleId="Caption">
    <w:name w:val="caption"/>
    <w:basedOn w:val="Normal"/>
    <w:next w:val="Normal"/>
    <w:uiPriority w:val="35"/>
    <w:unhideWhenUsed/>
    <w:qFormat/>
    <w:rsid w:val="00996B1D"/>
    <w:pPr>
      <w:spacing w:after="200" w:line="240" w:lineRule="auto"/>
    </w:pPr>
    <w:rPr>
      <w:i/>
      <w:iCs/>
      <w:color w:val="44546A" w:themeColor="text2"/>
      <w:sz w:val="18"/>
      <w:szCs w:val="18"/>
    </w:rPr>
  </w:style>
  <w:style w:type="paragraph" w:styleId="NormalWeb">
    <w:name w:val="Normal (Web)"/>
    <w:basedOn w:val="Normal"/>
    <w:uiPriority w:val="99"/>
    <w:semiHidden/>
    <w:unhideWhenUsed/>
    <w:rsid w:val="00C55777"/>
    <w:pPr>
      <w:spacing w:before="100" w:beforeAutospacing="1" w:after="100" w:afterAutospacing="1" w:line="240" w:lineRule="auto"/>
    </w:pPr>
    <w:rPr>
      <w:rFonts w:ascii="Times New Roman" w:eastAsiaTheme="minorEastAsia" w:hAnsi="Times New Roman" w:cs="Times New Roman"/>
      <w:szCs w:val="24"/>
    </w:rPr>
  </w:style>
  <w:style w:type="table" w:styleId="GridTable1Light">
    <w:name w:val="Grid Table 1 Light"/>
    <w:basedOn w:val="TableNormal"/>
    <w:uiPriority w:val="46"/>
    <w:rsid w:val="008D0F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9224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201">
      <w:bodyDiv w:val="1"/>
      <w:marLeft w:val="0"/>
      <w:marRight w:val="0"/>
      <w:marTop w:val="0"/>
      <w:marBottom w:val="0"/>
      <w:divBdr>
        <w:top w:val="none" w:sz="0" w:space="0" w:color="auto"/>
        <w:left w:val="none" w:sz="0" w:space="0" w:color="auto"/>
        <w:bottom w:val="none" w:sz="0" w:space="0" w:color="auto"/>
        <w:right w:val="none" w:sz="0" w:space="0" w:color="auto"/>
      </w:divBdr>
      <w:divsChild>
        <w:div w:id="1564366263">
          <w:marLeft w:val="547"/>
          <w:marRight w:val="0"/>
          <w:marTop w:val="0"/>
          <w:marBottom w:val="0"/>
          <w:divBdr>
            <w:top w:val="none" w:sz="0" w:space="0" w:color="auto"/>
            <w:left w:val="none" w:sz="0" w:space="0" w:color="auto"/>
            <w:bottom w:val="none" w:sz="0" w:space="0" w:color="auto"/>
            <w:right w:val="none" w:sz="0" w:space="0" w:color="auto"/>
          </w:divBdr>
        </w:div>
      </w:divsChild>
    </w:div>
    <w:div w:id="36051813">
      <w:bodyDiv w:val="1"/>
      <w:marLeft w:val="0"/>
      <w:marRight w:val="0"/>
      <w:marTop w:val="0"/>
      <w:marBottom w:val="0"/>
      <w:divBdr>
        <w:top w:val="none" w:sz="0" w:space="0" w:color="auto"/>
        <w:left w:val="none" w:sz="0" w:space="0" w:color="auto"/>
        <w:bottom w:val="none" w:sz="0" w:space="0" w:color="auto"/>
        <w:right w:val="none" w:sz="0" w:space="0" w:color="auto"/>
      </w:divBdr>
      <w:divsChild>
        <w:div w:id="1667973333">
          <w:marLeft w:val="547"/>
          <w:marRight w:val="0"/>
          <w:marTop w:val="0"/>
          <w:marBottom w:val="0"/>
          <w:divBdr>
            <w:top w:val="none" w:sz="0" w:space="0" w:color="auto"/>
            <w:left w:val="none" w:sz="0" w:space="0" w:color="auto"/>
            <w:bottom w:val="none" w:sz="0" w:space="0" w:color="auto"/>
            <w:right w:val="none" w:sz="0" w:space="0" w:color="auto"/>
          </w:divBdr>
        </w:div>
        <w:div w:id="286590546">
          <w:marLeft w:val="547"/>
          <w:marRight w:val="0"/>
          <w:marTop w:val="0"/>
          <w:marBottom w:val="0"/>
          <w:divBdr>
            <w:top w:val="none" w:sz="0" w:space="0" w:color="auto"/>
            <w:left w:val="none" w:sz="0" w:space="0" w:color="auto"/>
            <w:bottom w:val="none" w:sz="0" w:space="0" w:color="auto"/>
            <w:right w:val="none" w:sz="0" w:space="0" w:color="auto"/>
          </w:divBdr>
        </w:div>
      </w:divsChild>
    </w:div>
    <w:div w:id="43676027">
      <w:bodyDiv w:val="1"/>
      <w:marLeft w:val="0"/>
      <w:marRight w:val="0"/>
      <w:marTop w:val="0"/>
      <w:marBottom w:val="0"/>
      <w:divBdr>
        <w:top w:val="none" w:sz="0" w:space="0" w:color="auto"/>
        <w:left w:val="none" w:sz="0" w:space="0" w:color="auto"/>
        <w:bottom w:val="none" w:sz="0" w:space="0" w:color="auto"/>
        <w:right w:val="none" w:sz="0" w:space="0" w:color="auto"/>
      </w:divBdr>
      <w:divsChild>
        <w:div w:id="583035279">
          <w:marLeft w:val="547"/>
          <w:marRight w:val="0"/>
          <w:marTop w:val="0"/>
          <w:marBottom w:val="0"/>
          <w:divBdr>
            <w:top w:val="none" w:sz="0" w:space="0" w:color="auto"/>
            <w:left w:val="none" w:sz="0" w:space="0" w:color="auto"/>
            <w:bottom w:val="none" w:sz="0" w:space="0" w:color="auto"/>
            <w:right w:val="none" w:sz="0" w:space="0" w:color="auto"/>
          </w:divBdr>
        </w:div>
        <w:div w:id="655499771">
          <w:marLeft w:val="547"/>
          <w:marRight w:val="0"/>
          <w:marTop w:val="0"/>
          <w:marBottom w:val="0"/>
          <w:divBdr>
            <w:top w:val="none" w:sz="0" w:space="0" w:color="auto"/>
            <w:left w:val="none" w:sz="0" w:space="0" w:color="auto"/>
            <w:bottom w:val="none" w:sz="0" w:space="0" w:color="auto"/>
            <w:right w:val="none" w:sz="0" w:space="0" w:color="auto"/>
          </w:divBdr>
        </w:div>
        <w:div w:id="1216895022">
          <w:marLeft w:val="547"/>
          <w:marRight w:val="0"/>
          <w:marTop w:val="0"/>
          <w:marBottom w:val="0"/>
          <w:divBdr>
            <w:top w:val="none" w:sz="0" w:space="0" w:color="auto"/>
            <w:left w:val="none" w:sz="0" w:space="0" w:color="auto"/>
            <w:bottom w:val="none" w:sz="0" w:space="0" w:color="auto"/>
            <w:right w:val="none" w:sz="0" w:space="0" w:color="auto"/>
          </w:divBdr>
        </w:div>
      </w:divsChild>
    </w:div>
    <w:div w:id="50085554">
      <w:bodyDiv w:val="1"/>
      <w:marLeft w:val="0"/>
      <w:marRight w:val="0"/>
      <w:marTop w:val="0"/>
      <w:marBottom w:val="0"/>
      <w:divBdr>
        <w:top w:val="none" w:sz="0" w:space="0" w:color="auto"/>
        <w:left w:val="none" w:sz="0" w:space="0" w:color="auto"/>
        <w:bottom w:val="none" w:sz="0" w:space="0" w:color="auto"/>
        <w:right w:val="none" w:sz="0" w:space="0" w:color="auto"/>
      </w:divBdr>
    </w:div>
    <w:div w:id="100417511">
      <w:bodyDiv w:val="1"/>
      <w:marLeft w:val="0"/>
      <w:marRight w:val="0"/>
      <w:marTop w:val="0"/>
      <w:marBottom w:val="0"/>
      <w:divBdr>
        <w:top w:val="none" w:sz="0" w:space="0" w:color="auto"/>
        <w:left w:val="none" w:sz="0" w:space="0" w:color="auto"/>
        <w:bottom w:val="none" w:sz="0" w:space="0" w:color="auto"/>
        <w:right w:val="none" w:sz="0" w:space="0" w:color="auto"/>
      </w:divBdr>
      <w:divsChild>
        <w:div w:id="791437360">
          <w:marLeft w:val="605"/>
          <w:marRight w:val="0"/>
          <w:marTop w:val="0"/>
          <w:marBottom w:val="0"/>
          <w:divBdr>
            <w:top w:val="none" w:sz="0" w:space="0" w:color="auto"/>
            <w:left w:val="none" w:sz="0" w:space="0" w:color="auto"/>
            <w:bottom w:val="none" w:sz="0" w:space="0" w:color="auto"/>
            <w:right w:val="none" w:sz="0" w:space="0" w:color="auto"/>
          </w:divBdr>
        </w:div>
        <w:div w:id="2146925953">
          <w:marLeft w:val="605"/>
          <w:marRight w:val="0"/>
          <w:marTop w:val="0"/>
          <w:marBottom w:val="0"/>
          <w:divBdr>
            <w:top w:val="none" w:sz="0" w:space="0" w:color="auto"/>
            <w:left w:val="none" w:sz="0" w:space="0" w:color="auto"/>
            <w:bottom w:val="none" w:sz="0" w:space="0" w:color="auto"/>
            <w:right w:val="none" w:sz="0" w:space="0" w:color="auto"/>
          </w:divBdr>
        </w:div>
        <w:div w:id="1002783649">
          <w:marLeft w:val="605"/>
          <w:marRight w:val="0"/>
          <w:marTop w:val="0"/>
          <w:marBottom w:val="0"/>
          <w:divBdr>
            <w:top w:val="none" w:sz="0" w:space="0" w:color="auto"/>
            <w:left w:val="none" w:sz="0" w:space="0" w:color="auto"/>
            <w:bottom w:val="none" w:sz="0" w:space="0" w:color="auto"/>
            <w:right w:val="none" w:sz="0" w:space="0" w:color="auto"/>
          </w:divBdr>
        </w:div>
      </w:divsChild>
    </w:div>
    <w:div w:id="119032663">
      <w:bodyDiv w:val="1"/>
      <w:marLeft w:val="0"/>
      <w:marRight w:val="0"/>
      <w:marTop w:val="0"/>
      <w:marBottom w:val="0"/>
      <w:divBdr>
        <w:top w:val="none" w:sz="0" w:space="0" w:color="auto"/>
        <w:left w:val="none" w:sz="0" w:space="0" w:color="auto"/>
        <w:bottom w:val="none" w:sz="0" w:space="0" w:color="auto"/>
        <w:right w:val="none" w:sz="0" w:space="0" w:color="auto"/>
      </w:divBdr>
      <w:divsChild>
        <w:div w:id="1431245472">
          <w:marLeft w:val="547"/>
          <w:marRight w:val="0"/>
          <w:marTop w:val="0"/>
          <w:marBottom w:val="0"/>
          <w:divBdr>
            <w:top w:val="none" w:sz="0" w:space="0" w:color="auto"/>
            <w:left w:val="none" w:sz="0" w:space="0" w:color="auto"/>
            <w:bottom w:val="none" w:sz="0" w:space="0" w:color="auto"/>
            <w:right w:val="none" w:sz="0" w:space="0" w:color="auto"/>
          </w:divBdr>
        </w:div>
        <w:div w:id="1328747755">
          <w:marLeft w:val="547"/>
          <w:marRight w:val="0"/>
          <w:marTop w:val="0"/>
          <w:marBottom w:val="0"/>
          <w:divBdr>
            <w:top w:val="none" w:sz="0" w:space="0" w:color="auto"/>
            <w:left w:val="none" w:sz="0" w:space="0" w:color="auto"/>
            <w:bottom w:val="none" w:sz="0" w:space="0" w:color="auto"/>
            <w:right w:val="none" w:sz="0" w:space="0" w:color="auto"/>
          </w:divBdr>
        </w:div>
      </w:divsChild>
    </w:div>
    <w:div w:id="156960804">
      <w:bodyDiv w:val="1"/>
      <w:marLeft w:val="0"/>
      <w:marRight w:val="0"/>
      <w:marTop w:val="0"/>
      <w:marBottom w:val="0"/>
      <w:divBdr>
        <w:top w:val="none" w:sz="0" w:space="0" w:color="auto"/>
        <w:left w:val="none" w:sz="0" w:space="0" w:color="auto"/>
        <w:bottom w:val="none" w:sz="0" w:space="0" w:color="auto"/>
        <w:right w:val="none" w:sz="0" w:space="0" w:color="auto"/>
      </w:divBdr>
    </w:div>
    <w:div w:id="193663110">
      <w:bodyDiv w:val="1"/>
      <w:marLeft w:val="0"/>
      <w:marRight w:val="0"/>
      <w:marTop w:val="0"/>
      <w:marBottom w:val="0"/>
      <w:divBdr>
        <w:top w:val="none" w:sz="0" w:space="0" w:color="auto"/>
        <w:left w:val="none" w:sz="0" w:space="0" w:color="auto"/>
        <w:bottom w:val="none" w:sz="0" w:space="0" w:color="auto"/>
        <w:right w:val="none" w:sz="0" w:space="0" w:color="auto"/>
      </w:divBdr>
    </w:div>
    <w:div w:id="464853670">
      <w:bodyDiv w:val="1"/>
      <w:marLeft w:val="0"/>
      <w:marRight w:val="0"/>
      <w:marTop w:val="0"/>
      <w:marBottom w:val="0"/>
      <w:divBdr>
        <w:top w:val="none" w:sz="0" w:space="0" w:color="auto"/>
        <w:left w:val="none" w:sz="0" w:space="0" w:color="auto"/>
        <w:bottom w:val="none" w:sz="0" w:space="0" w:color="auto"/>
        <w:right w:val="none" w:sz="0" w:space="0" w:color="auto"/>
      </w:divBdr>
    </w:div>
    <w:div w:id="498735264">
      <w:bodyDiv w:val="1"/>
      <w:marLeft w:val="0"/>
      <w:marRight w:val="0"/>
      <w:marTop w:val="0"/>
      <w:marBottom w:val="0"/>
      <w:divBdr>
        <w:top w:val="none" w:sz="0" w:space="0" w:color="auto"/>
        <w:left w:val="none" w:sz="0" w:space="0" w:color="auto"/>
        <w:bottom w:val="none" w:sz="0" w:space="0" w:color="auto"/>
        <w:right w:val="none" w:sz="0" w:space="0" w:color="auto"/>
      </w:divBdr>
    </w:div>
    <w:div w:id="572859981">
      <w:bodyDiv w:val="1"/>
      <w:marLeft w:val="0"/>
      <w:marRight w:val="0"/>
      <w:marTop w:val="0"/>
      <w:marBottom w:val="0"/>
      <w:divBdr>
        <w:top w:val="none" w:sz="0" w:space="0" w:color="auto"/>
        <w:left w:val="none" w:sz="0" w:space="0" w:color="auto"/>
        <w:bottom w:val="none" w:sz="0" w:space="0" w:color="auto"/>
        <w:right w:val="none" w:sz="0" w:space="0" w:color="auto"/>
      </w:divBdr>
      <w:divsChild>
        <w:div w:id="1501117545">
          <w:marLeft w:val="547"/>
          <w:marRight w:val="0"/>
          <w:marTop w:val="0"/>
          <w:marBottom w:val="0"/>
          <w:divBdr>
            <w:top w:val="none" w:sz="0" w:space="0" w:color="auto"/>
            <w:left w:val="none" w:sz="0" w:space="0" w:color="auto"/>
            <w:bottom w:val="none" w:sz="0" w:space="0" w:color="auto"/>
            <w:right w:val="none" w:sz="0" w:space="0" w:color="auto"/>
          </w:divBdr>
        </w:div>
        <w:div w:id="262301354">
          <w:marLeft w:val="547"/>
          <w:marRight w:val="0"/>
          <w:marTop w:val="0"/>
          <w:marBottom w:val="0"/>
          <w:divBdr>
            <w:top w:val="none" w:sz="0" w:space="0" w:color="auto"/>
            <w:left w:val="none" w:sz="0" w:space="0" w:color="auto"/>
            <w:bottom w:val="none" w:sz="0" w:space="0" w:color="auto"/>
            <w:right w:val="none" w:sz="0" w:space="0" w:color="auto"/>
          </w:divBdr>
        </w:div>
        <w:div w:id="2084444806">
          <w:marLeft w:val="547"/>
          <w:marRight w:val="0"/>
          <w:marTop w:val="0"/>
          <w:marBottom w:val="0"/>
          <w:divBdr>
            <w:top w:val="none" w:sz="0" w:space="0" w:color="auto"/>
            <w:left w:val="none" w:sz="0" w:space="0" w:color="auto"/>
            <w:bottom w:val="none" w:sz="0" w:space="0" w:color="auto"/>
            <w:right w:val="none" w:sz="0" w:space="0" w:color="auto"/>
          </w:divBdr>
        </w:div>
      </w:divsChild>
    </w:div>
    <w:div w:id="686559793">
      <w:bodyDiv w:val="1"/>
      <w:marLeft w:val="0"/>
      <w:marRight w:val="0"/>
      <w:marTop w:val="0"/>
      <w:marBottom w:val="0"/>
      <w:divBdr>
        <w:top w:val="none" w:sz="0" w:space="0" w:color="auto"/>
        <w:left w:val="none" w:sz="0" w:space="0" w:color="auto"/>
        <w:bottom w:val="none" w:sz="0" w:space="0" w:color="auto"/>
        <w:right w:val="none" w:sz="0" w:space="0" w:color="auto"/>
      </w:divBdr>
    </w:div>
    <w:div w:id="714162088">
      <w:bodyDiv w:val="1"/>
      <w:marLeft w:val="0"/>
      <w:marRight w:val="0"/>
      <w:marTop w:val="0"/>
      <w:marBottom w:val="0"/>
      <w:divBdr>
        <w:top w:val="none" w:sz="0" w:space="0" w:color="auto"/>
        <w:left w:val="none" w:sz="0" w:space="0" w:color="auto"/>
        <w:bottom w:val="none" w:sz="0" w:space="0" w:color="auto"/>
        <w:right w:val="none" w:sz="0" w:space="0" w:color="auto"/>
      </w:divBdr>
      <w:divsChild>
        <w:div w:id="881213462">
          <w:marLeft w:val="547"/>
          <w:marRight w:val="0"/>
          <w:marTop w:val="0"/>
          <w:marBottom w:val="0"/>
          <w:divBdr>
            <w:top w:val="none" w:sz="0" w:space="0" w:color="auto"/>
            <w:left w:val="none" w:sz="0" w:space="0" w:color="auto"/>
            <w:bottom w:val="none" w:sz="0" w:space="0" w:color="auto"/>
            <w:right w:val="none" w:sz="0" w:space="0" w:color="auto"/>
          </w:divBdr>
        </w:div>
        <w:div w:id="1341391926">
          <w:marLeft w:val="547"/>
          <w:marRight w:val="0"/>
          <w:marTop w:val="0"/>
          <w:marBottom w:val="0"/>
          <w:divBdr>
            <w:top w:val="none" w:sz="0" w:space="0" w:color="auto"/>
            <w:left w:val="none" w:sz="0" w:space="0" w:color="auto"/>
            <w:bottom w:val="none" w:sz="0" w:space="0" w:color="auto"/>
            <w:right w:val="none" w:sz="0" w:space="0" w:color="auto"/>
          </w:divBdr>
        </w:div>
        <w:div w:id="840966374">
          <w:marLeft w:val="547"/>
          <w:marRight w:val="0"/>
          <w:marTop w:val="0"/>
          <w:marBottom w:val="0"/>
          <w:divBdr>
            <w:top w:val="none" w:sz="0" w:space="0" w:color="auto"/>
            <w:left w:val="none" w:sz="0" w:space="0" w:color="auto"/>
            <w:bottom w:val="none" w:sz="0" w:space="0" w:color="auto"/>
            <w:right w:val="none" w:sz="0" w:space="0" w:color="auto"/>
          </w:divBdr>
        </w:div>
      </w:divsChild>
    </w:div>
    <w:div w:id="1392537771">
      <w:bodyDiv w:val="1"/>
      <w:marLeft w:val="0"/>
      <w:marRight w:val="0"/>
      <w:marTop w:val="0"/>
      <w:marBottom w:val="0"/>
      <w:divBdr>
        <w:top w:val="none" w:sz="0" w:space="0" w:color="auto"/>
        <w:left w:val="none" w:sz="0" w:space="0" w:color="auto"/>
        <w:bottom w:val="none" w:sz="0" w:space="0" w:color="auto"/>
        <w:right w:val="none" w:sz="0" w:space="0" w:color="auto"/>
      </w:divBdr>
      <w:divsChild>
        <w:div w:id="119736324">
          <w:marLeft w:val="605"/>
          <w:marRight w:val="0"/>
          <w:marTop w:val="0"/>
          <w:marBottom w:val="0"/>
          <w:divBdr>
            <w:top w:val="none" w:sz="0" w:space="0" w:color="auto"/>
            <w:left w:val="none" w:sz="0" w:space="0" w:color="auto"/>
            <w:bottom w:val="none" w:sz="0" w:space="0" w:color="auto"/>
            <w:right w:val="none" w:sz="0" w:space="0" w:color="auto"/>
          </w:divBdr>
        </w:div>
        <w:div w:id="711348318">
          <w:marLeft w:val="605"/>
          <w:marRight w:val="0"/>
          <w:marTop w:val="0"/>
          <w:marBottom w:val="0"/>
          <w:divBdr>
            <w:top w:val="none" w:sz="0" w:space="0" w:color="auto"/>
            <w:left w:val="none" w:sz="0" w:space="0" w:color="auto"/>
            <w:bottom w:val="none" w:sz="0" w:space="0" w:color="auto"/>
            <w:right w:val="none" w:sz="0" w:space="0" w:color="auto"/>
          </w:divBdr>
        </w:div>
        <w:div w:id="1481920052">
          <w:marLeft w:val="605"/>
          <w:marRight w:val="0"/>
          <w:marTop w:val="0"/>
          <w:marBottom w:val="0"/>
          <w:divBdr>
            <w:top w:val="none" w:sz="0" w:space="0" w:color="auto"/>
            <w:left w:val="none" w:sz="0" w:space="0" w:color="auto"/>
            <w:bottom w:val="none" w:sz="0" w:space="0" w:color="auto"/>
            <w:right w:val="none" w:sz="0" w:space="0" w:color="auto"/>
          </w:divBdr>
        </w:div>
      </w:divsChild>
    </w:div>
    <w:div w:id="1415787278">
      <w:bodyDiv w:val="1"/>
      <w:marLeft w:val="0"/>
      <w:marRight w:val="0"/>
      <w:marTop w:val="0"/>
      <w:marBottom w:val="0"/>
      <w:divBdr>
        <w:top w:val="none" w:sz="0" w:space="0" w:color="auto"/>
        <w:left w:val="none" w:sz="0" w:space="0" w:color="auto"/>
        <w:bottom w:val="none" w:sz="0" w:space="0" w:color="auto"/>
        <w:right w:val="none" w:sz="0" w:space="0" w:color="auto"/>
      </w:divBdr>
    </w:div>
    <w:div w:id="1475220328">
      <w:bodyDiv w:val="1"/>
      <w:marLeft w:val="0"/>
      <w:marRight w:val="0"/>
      <w:marTop w:val="0"/>
      <w:marBottom w:val="0"/>
      <w:divBdr>
        <w:top w:val="none" w:sz="0" w:space="0" w:color="auto"/>
        <w:left w:val="none" w:sz="0" w:space="0" w:color="auto"/>
        <w:bottom w:val="none" w:sz="0" w:space="0" w:color="auto"/>
        <w:right w:val="none" w:sz="0" w:space="0" w:color="auto"/>
      </w:divBdr>
    </w:div>
    <w:div w:id="1535342297">
      <w:bodyDiv w:val="1"/>
      <w:marLeft w:val="0"/>
      <w:marRight w:val="0"/>
      <w:marTop w:val="0"/>
      <w:marBottom w:val="0"/>
      <w:divBdr>
        <w:top w:val="none" w:sz="0" w:space="0" w:color="auto"/>
        <w:left w:val="none" w:sz="0" w:space="0" w:color="auto"/>
        <w:bottom w:val="none" w:sz="0" w:space="0" w:color="auto"/>
        <w:right w:val="none" w:sz="0" w:space="0" w:color="auto"/>
      </w:divBdr>
    </w:div>
    <w:div w:id="1559393742">
      <w:bodyDiv w:val="1"/>
      <w:marLeft w:val="0"/>
      <w:marRight w:val="0"/>
      <w:marTop w:val="0"/>
      <w:marBottom w:val="0"/>
      <w:divBdr>
        <w:top w:val="none" w:sz="0" w:space="0" w:color="auto"/>
        <w:left w:val="none" w:sz="0" w:space="0" w:color="auto"/>
        <w:bottom w:val="none" w:sz="0" w:space="0" w:color="auto"/>
        <w:right w:val="none" w:sz="0" w:space="0" w:color="auto"/>
      </w:divBdr>
      <w:divsChild>
        <w:div w:id="2002386953">
          <w:marLeft w:val="547"/>
          <w:marRight w:val="0"/>
          <w:marTop w:val="0"/>
          <w:marBottom w:val="0"/>
          <w:divBdr>
            <w:top w:val="none" w:sz="0" w:space="0" w:color="auto"/>
            <w:left w:val="none" w:sz="0" w:space="0" w:color="auto"/>
            <w:bottom w:val="none" w:sz="0" w:space="0" w:color="auto"/>
            <w:right w:val="none" w:sz="0" w:space="0" w:color="auto"/>
          </w:divBdr>
        </w:div>
        <w:div w:id="1703825436">
          <w:marLeft w:val="547"/>
          <w:marRight w:val="0"/>
          <w:marTop w:val="0"/>
          <w:marBottom w:val="0"/>
          <w:divBdr>
            <w:top w:val="none" w:sz="0" w:space="0" w:color="auto"/>
            <w:left w:val="none" w:sz="0" w:space="0" w:color="auto"/>
            <w:bottom w:val="none" w:sz="0" w:space="0" w:color="auto"/>
            <w:right w:val="none" w:sz="0" w:space="0" w:color="auto"/>
          </w:divBdr>
        </w:div>
      </w:divsChild>
    </w:div>
    <w:div w:id="1645964937">
      <w:bodyDiv w:val="1"/>
      <w:marLeft w:val="0"/>
      <w:marRight w:val="0"/>
      <w:marTop w:val="0"/>
      <w:marBottom w:val="0"/>
      <w:divBdr>
        <w:top w:val="none" w:sz="0" w:space="0" w:color="auto"/>
        <w:left w:val="none" w:sz="0" w:space="0" w:color="auto"/>
        <w:bottom w:val="none" w:sz="0" w:space="0" w:color="auto"/>
        <w:right w:val="none" w:sz="0" w:space="0" w:color="auto"/>
      </w:divBdr>
    </w:div>
    <w:div w:id="1723597240">
      <w:bodyDiv w:val="1"/>
      <w:marLeft w:val="0"/>
      <w:marRight w:val="0"/>
      <w:marTop w:val="0"/>
      <w:marBottom w:val="0"/>
      <w:divBdr>
        <w:top w:val="none" w:sz="0" w:space="0" w:color="auto"/>
        <w:left w:val="none" w:sz="0" w:space="0" w:color="auto"/>
        <w:bottom w:val="none" w:sz="0" w:space="0" w:color="auto"/>
        <w:right w:val="none" w:sz="0" w:space="0" w:color="auto"/>
      </w:divBdr>
    </w:div>
    <w:div w:id="1789160022">
      <w:bodyDiv w:val="1"/>
      <w:marLeft w:val="0"/>
      <w:marRight w:val="0"/>
      <w:marTop w:val="0"/>
      <w:marBottom w:val="0"/>
      <w:divBdr>
        <w:top w:val="none" w:sz="0" w:space="0" w:color="auto"/>
        <w:left w:val="none" w:sz="0" w:space="0" w:color="auto"/>
        <w:bottom w:val="none" w:sz="0" w:space="0" w:color="auto"/>
        <w:right w:val="none" w:sz="0" w:space="0" w:color="auto"/>
      </w:divBdr>
    </w:div>
    <w:div w:id="1963992444">
      <w:bodyDiv w:val="1"/>
      <w:marLeft w:val="0"/>
      <w:marRight w:val="0"/>
      <w:marTop w:val="0"/>
      <w:marBottom w:val="0"/>
      <w:divBdr>
        <w:top w:val="none" w:sz="0" w:space="0" w:color="auto"/>
        <w:left w:val="none" w:sz="0" w:space="0" w:color="auto"/>
        <w:bottom w:val="none" w:sz="0" w:space="0" w:color="auto"/>
        <w:right w:val="none" w:sz="0" w:space="0" w:color="auto"/>
      </w:divBdr>
    </w:div>
    <w:div w:id="1976401712">
      <w:bodyDiv w:val="1"/>
      <w:marLeft w:val="0"/>
      <w:marRight w:val="0"/>
      <w:marTop w:val="0"/>
      <w:marBottom w:val="0"/>
      <w:divBdr>
        <w:top w:val="none" w:sz="0" w:space="0" w:color="auto"/>
        <w:left w:val="none" w:sz="0" w:space="0" w:color="auto"/>
        <w:bottom w:val="none" w:sz="0" w:space="0" w:color="auto"/>
        <w:right w:val="none" w:sz="0" w:space="0" w:color="auto"/>
      </w:divBdr>
      <w:divsChild>
        <w:div w:id="1589920657">
          <w:marLeft w:val="547"/>
          <w:marRight w:val="0"/>
          <w:marTop w:val="0"/>
          <w:marBottom w:val="0"/>
          <w:divBdr>
            <w:top w:val="none" w:sz="0" w:space="0" w:color="auto"/>
            <w:left w:val="none" w:sz="0" w:space="0" w:color="auto"/>
            <w:bottom w:val="none" w:sz="0" w:space="0" w:color="auto"/>
            <w:right w:val="none" w:sz="0" w:space="0" w:color="auto"/>
          </w:divBdr>
        </w:div>
        <w:div w:id="782963052">
          <w:marLeft w:val="547"/>
          <w:marRight w:val="0"/>
          <w:marTop w:val="0"/>
          <w:marBottom w:val="0"/>
          <w:divBdr>
            <w:top w:val="none" w:sz="0" w:space="0" w:color="auto"/>
            <w:left w:val="none" w:sz="0" w:space="0" w:color="auto"/>
            <w:bottom w:val="none" w:sz="0" w:space="0" w:color="auto"/>
            <w:right w:val="none" w:sz="0" w:space="0" w:color="auto"/>
          </w:divBdr>
        </w:div>
      </w:divsChild>
    </w:div>
    <w:div w:id="1982809318">
      <w:bodyDiv w:val="1"/>
      <w:marLeft w:val="0"/>
      <w:marRight w:val="0"/>
      <w:marTop w:val="0"/>
      <w:marBottom w:val="0"/>
      <w:divBdr>
        <w:top w:val="none" w:sz="0" w:space="0" w:color="auto"/>
        <w:left w:val="none" w:sz="0" w:space="0" w:color="auto"/>
        <w:bottom w:val="none" w:sz="0" w:space="0" w:color="auto"/>
        <w:right w:val="none" w:sz="0" w:space="0" w:color="auto"/>
      </w:divBdr>
    </w:div>
    <w:div w:id="2033265236">
      <w:bodyDiv w:val="1"/>
      <w:marLeft w:val="0"/>
      <w:marRight w:val="0"/>
      <w:marTop w:val="0"/>
      <w:marBottom w:val="0"/>
      <w:divBdr>
        <w:top w:val="none" w:sz="0" w:space="0" w:color="auto"/>
        <w:left w:val="none" w:sz="0" w:space="0" w:color="auto"/>
        <w:bottom w:val="none" w:sz="0" w:space="0" w:color="auto"/>
        <w:right w:val="none" w:sz="0" w:space="0" w:color="auto"/>
      </w:divBdr>
      <w:divsChild>
        <w:div w:id="181869526">
          <w:marLeft w:val="547"/>
          <w:marRight w:val="0"/>
          <w:marTop w:val="0"/>
          <w:marBottom w:val="0"/>
          <w:divBdr>
            <w:top w:val="none" w:sz="0" w:space="0" w:color="auto"/>
            <w:left w:val="none" w:sz="0" w:space="0" w:color="auto"/>
            <w:bottom w:val="none" w:sz="0" w:space="0" w:color="auto"/>
            <w:right w:val="none" w:sz="0" w:space="0" w:color="auto"/>
          </w:divBdr>
        </w:div>
        <w:div w:id="1761021212">
          <w:marLeft w:val="547"/>
          <w:marRight w:val="0"/>
          <w:marTop w:val="0"/>
          <w:marBottom w:val="0"/>
          <w:divBdr>
            <w:top w:val="none" w:sz="0" w:space="0" w:color="auto"/>
            <w:left w:val="none" w:sz="0" w:space="0" w:color="auto"/>
            <w:bottom w:val="none" w:sz="0" w:space="0" w:color="auto"/>
            <w:right w:val="none" w:sz="0" w:space="0" w:color="auto"/>
          </w:divBdr>
        </w:div>
      </w:divsChild>
    </w:div>
    <w:div w:id="21205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TutorTube%20Transcript%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4BE7-5159-420E-8140-09715CA1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 (3)</Template>
  <TotalTime>273</TotalTime>
  <Pages>7</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Wellborn, Brecken</cp:lastModifiedBy>
  <cp:revision>15</cp:revision>
  <dcterms:created xsi:type="dcterms:W3CDTF">2020-08-25T20:18:00Z</dcterms:created>
  <dcterms:modified xsi:type="dcterms:W3CDTF">2021-01-21T17:11:00Z</dcterms:modified>
</cp:coreProperties>
</file>