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8488" w14:textId="3B58CF85"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7CD8F5FA" wp14:editId="2A616F55">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B334B5">
        <w:rPr>
          <w:rStyle w:val="TitleChar"/>
        </w:rPr>
        <w:t>Derivative Rules</w:t>
      </w:r>
      <w:r w:rsidR="0020440E" w:rsidRPr="00C7654F">
        <w:rPr>
          <w:rStyle w:val="TitleChar"/>
        </w:rPr>
        <w:tab/>
      </w:r>
      <w:r w:rsidR="0020440E" w:rsidRPr="0011035C">
        <w:tab/>
      </w:r>
      <w:r w:rsidR="00B4644D">
        <w:t xml:space="preserve">                           </w:t>
      </w:r>
      <w:r w:rsidR="00AA14D3">
        <w:t xml:space="preserve">                 </w:t>
      </w:r>
      <w:r w:rsidR="00B4644D">
        <w:t xml:space="preserve"> </w:t>
      </w:r>
      <w:r w:rsidR="00AA14D3">
        <w:t>Spring 2020</w:t>
      </w:r>
    </w:p>
    <w:p w14:paraId="5E4D1EEF" w14:textId="77777777" w:rsidR="0020440E" w:rsidRDefault="00B4644D" w:rsidP="00C54495">
      <w:pPr>
        <w:pStyle w:val="Subtitle"/>
      </w:pPr>
      <w:r>
        <w:t>Introduction</w:t>
      </w:r>
    </w:p>
    <w:p w14:paraId="4FA8AD49" w14:textId="6E015599" w:rsidR="00942AF4" w:rsidRDefault="00B4644D" w:rsidP="00942AF4">
      <w:r>
        <w:t xml:space="preserve">Hello and welcome to TutorTube, where The Learning Center’s Lead Tutors help you understand challenging course concepts with easy to understand videos. My name is </w:t>
      </w:r>
      <w:r w:rsidR="00656B8B">
        <w:t>Haley Higginbotham</w:t>
      </w:r>
      <w:r>
        <w:t xml:space="preserve">, Lead Tutor for </w:t>
      </w:r>
      <w:r w:rsidR="00656B8B">
        <w:t>Math</w:t>
      </w:r>
      <w:r>
        <w:t>. In today’s video, we will explore</w:t>
      </w:r>
      <w:r w:rsidR="00656B8B">
        <w:t xml:space="preserve"> derivative rules</w:t>
      </w:r>
      <w:r w:rsidR="00A06912">
        <w:t>. Let’s get started!</w:t>
      </w:r>
    </w:p>
    <w:p w14:paraId="2824F8AE" w14:textId="637BE35C" w:rsidR="00F02A14" w:rsidRPr="001A519C" w:rsidRDefault="00F02A14" w:rsidP="00F02A14">
      <w:pPr>
        <w:rPr>
          <w:b/>
          <w:sz w:val="28"/>
        </w:rPr>
      </w:pPr>
      <w:r w:rsidRPr="001A519C">
        <w:rPr>
          <w:b/>
          <w:sz w:val="28"/>
        </w:rPr>
        <w:t>Notation Notes</w:t>
      </w:r>
    </w:p>
    <w:p w14:paraId="2D64F65E" w14:textId="771D6C6D" w:rsidR="00F02A14" w:rsidRPr="00F02A14" w:rsidRDefault="00F02A14" w:rsidP="00F02A14">
      <w:r w:rsidRPr="00F02A14">
        <w:t xml:space="preserve"> </w:t>
      </w:r>
      <m:oMath>
        <m:f>
          <m:fPr>
            <m:ctrlPr>
              <w:rPr>
                <w:rFonts w:ascii="Cambria Math" w:hAnsi="Cambria Math"/>
                <w:i/>
              </w:rPr>
            </m:ctrlPr>
          </m:fPr>
          <m:num>
            <m:r>
              <w:rPr>
                <w:rFonts w:ascii="Cambria Math" w:hAnsi="Cambria Math"/>
              </w:rPr>
              <m:t>d</m:t>
            </m:r>
          </m:num>
          <m:den>
            <m:r>
              <w:rPr>
                <w:rFonts w:ascii="Cambria Math" w:hAnsi="Cambria Math"/>
              </w:rPr>
              <m:t>dx</m:t>
            </m:r>
          </m:den>
        </m:f>
      </m:oMath>
      <w:r w:rsidR="00797D69">
        <w:rPr>
          <w:rFonts w:eastAsiaTheme="minorEastAsia"/>
        </w:rPr>
        <w:t xml:space="preserve"> </w:t>
      </w:r>
      <w:r w:rsidRPr="00F02A14">
        <w:t>in front of a function means "take the derivative."</w:t>
      </w:r>
    </w:p>
    <w:p w14:paraId="154C2EBF" w14:textId="632937AD" w:rsidR="00F02A14" w:rsidRPr="00F02A14" w:rsidRDefault="00F02A14" w:rsidP="00F02A14">
      <w:r w:rsidRPr="00F02A14">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oMath>
      <w:r w:rsidR="00797D69">
        <w:rPr>
          <w:rFonts w:eastAsiaTheme="minorEastAsia"/>
        </w:rPr>
        <w:t xml:space="preserve"> </w:t>
      </w:r>
      <w:r w:rsidRPr="00F02A14">
        <w:t xml:space="preserve">means that whatever is after the equals sign, is the derivative of </w:t>
      </w:r>
      <m:oMath>
        <m:r>
          <w:rPr>
            <w:rFonts w:ascii="Cambria Math" w:hAnsi="Cambria Math"/>
          </w:rPr>
          <m:t>f</m:t>
        </m:r>
        <m:d>
          <m:dPr>
            <m:ctrlPr>
              <w:rPr>
                <w:rFonts w:ascii="Cambria Math" w:hAnsi="Cambria Math"/>
                <w:i/>
              </w:rPr>
            </m:ctrlPr>
          </m:dPr>
          <m:e>
            <m:r>
              <w:rPr>
                <w:rFonts w:ascii="Cambria Math" w:hAnsi="Cambria Math"/>
              </w:rPr>
              <m:t>x</m:t>
            </m:r>
          </m:e>
        </m:d>
      </m:oMath>
      <w:r w:rsidRPr="00F02A14">
        <w:t>.</w:t>
      </w:r>
    </w:p>
    <w:p w14:paraId="26AA0A83" w14:textId="77777777" w:rsidR="00F02A14" w:rsidRPr="00F02A14" w:rsidRDefault="00F02A14" w:rsidP="00F02A14"/>
    <w:p w14:paraId="6462151C" w14:textId="77777777" w:rsidR="00F02A14" w:rsidRPr="001A519C" w:rsidRDefault="00F02A14" w:rsidP="00F02A14">
      <w:pPr>
        <w:rPr>
          <w:b/>
          <w:sz w:val="28"/>
        </w:rPr>
      </w:pPr>
      <w:r w:rsidRPr="001A519C">
        <w:rPr>
          <w:b/>
          <w:sz w:val="28"/>
        </w:rPr>
        <w:t>Constant Rule</w:t>
      </w:r>
    </w:p>
    <w:p w14:paraId="6121F460" w14:textId="41229B56" w:rsidR="00F02A14" w:rsidRPr="00797D69" w:rsidRDefault="001A519C" w:rsidP="00797D69">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r>
            <m:rPr>
              <m:sty m:val="bi"/>
            </m:rPr>
            <w:rPr>
              <w:rFonts w:ascii="Cambria Math" w:hAnsi="Cambria Math"/>
            </w:rPr>
            <m:t>c=0</m:t>
          </m:r>
        </m:oMath>
      </m:oMathPara>
    </w:p>
    <w:p w14:paraId="6EA8F83D" w14:textId="6C0889D1" w:rsidR="00F02A14" w:rsidRPr="00F02A14" w:rsidRDefault="00F02A14" w:rsidP="00F02A14">
      <w:r w:rsidRPr="00F02A14">
        <w:t xml:space="preserve">The constant rule says that when you take the derivative of a constant, it is </w:t>
      </w:r>
      <m:oMath>
        <m:r>
          <m:rPr>
            <m:sty m:val="bi"/>
          </m:rPr>
          <w:rPr>
            <w:rFonts w:ascii="Cambria Math" w:hAnsi="Cambria Math"/>
          </w:rPr>
          <m:t>0</m:t>
        </m:r>
      </m:oMath>
      <w:r w:rsidRPr="00F02A14">
        <w:t>. We will see why this is in a second, while we talk about power rule.</w:t>
      </w:r>
    </w:p>
    <w:p w14:paraId="6348358B" w14:textId="77777777" w:rsidR="00F02A14" w:rsidRPr="001A519C" w:rsidRDefault="00F02A14" w:rsidP="00F02A14"/>
    <w:p w14:paraId="643AF939" w14:textId="77777777" w:rsidR="00F02A14" w:rsidRPr="001A519C" w:rsidRDefault="00F02A14" w:rsidP="00F02A14">
      <w:pPr>
        <w:rPr>
          <w:b/>
          <w:sz w:val="28"/>
        </w:rPr>
      </w:pPr>
      <w:r w:rsidRPr="001A519C">
        <w:rPr>
          <w:b/>
          <w:sz w:val="28"/>
        </w:rPr>
        <w:t>Power Rule</w:t>
      </w:r>
    </w:p>
    <w:p w14:paraId="26458EF7" w14:textId="754736F2" w:rsidR="00F02A14" w:rsidRPr="00A1782C" w:rsidRDefault="001A519C" w:rsidP="00A1782C">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n</m:t>
              </m:r>
            </m:sup>
          </m:sSup>
          <m:r>
            <m:rPr>
              <m:sty m:val="bi"/>
            </m:rPr>
            <w:rPr>
              <w:rFonts w:ascii="Cambria Math" w:hAnsi="Cambria Math"/>
            </w:rPr>
            <m:t>=n</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n-1</m:t>
              </m:r>
            </m:sup>
          </m:sSup>
        </m:oMath>
      </m:oMathPara>
    </w:p>
    <w:p w14:paraId="558A730B" w14:textId="30320D4B" w:rsidR="00F02A14" w:rsidRPr="00F02A14" w:rsidRDefault="00F02A14" w:rsidP="00F02A14">
      <w:r w:rsidRPr="00F02A14">
        <w:t xml:space="preserve">The power rule says that if you have </w:t>
      </w:r>
      <m:oMath>
        <m:r>
          <m:rPr>
            <m:sty m:val="bi"/>
          </m:rPr>
          <w:rPr>
            <w:rFonts w:ascii="Cambria Math" w:hAnsi="Cambria Math"/>
          </w:rPr>
          <m:t>x</m:t>
        </m:r>
      </m:oMath>
      <w:r w:rsidRPr="00F02A14">
        <w:t xml:space="preserve"> to some power </w:t>
      </w:r>
      <m:oMath>
        <m:r>
          <m:rPr>
            <m:sty m:val="bi"/>
          </m:rPr>
          <w:rPr>
            <w:rFonts w:ascii="Cambria Math" w:hAnsi="Cambria Math"/>
          </w:rPr>
          <m:t>n</m:t>
        </m:r>
      </m:oMath>
      <w:r w:rsidRPr="00F02A14">
        <w:t xml:space="preserve">, the derivative is the power times </w:t>
      </w:r>
      <m:oMath>
        <m:r>
          <m:rPr>
            <m:sty m:val="bi"/>
          </m:rPr>
          <w:rPr>
            <w:rFonts w:ascii="Cambria Math" w:hAnsi="Cambria Math"/>
          </w:rPr>
          <m:t>x</m:t>
        </m:r>
      </m:oMath>
      <w:r w:rsidRPr="00F02A14">
        <w:t xml:space="preserve"> raised to the power minus </w:t>
      </w:r>
      <m:oMath>
        <m:r>
          <m:rPr>
            <m:sty m:val="bi"/>
          </m:rPr>
          <w:rPr>
            <w:rFonts w:ascii="Cambria Math" w:hAnsi="Cambria Math"/>
          </w:rPr>
          <m:t>1</m:t>
        </m:r>
      </m:oMath>
      <w:r w:rsidRPr="00F02A14">
        <w:t>.</w:t>
      </w:r>
    </w:p>
    <w:p w14:paraId="3B6C5A9E" w14:textId="77777777" w:rsidR="00F02A14" w:rsidRPr="00F02A14" w:rsidRDefault="00F02A14" w:rsidP="00F02A14"/>
    <w:p w14:paraId="46DD2F46" w14:textId="77777777" w:rsidR="00F02A14" w:rsidRPr="00F02A14" w:rsidRDefault="00F02A14" w:rsidP="00F02A14">
      <w:r w:rsidRPr="00F02A14">
        <w:t>Examples:</w:t>
      </w:r>
    </w:p>
    <w:p w14:paraId="2E6B5C09" w14:textId="1FF3207B" w:rsidR="00F02A14" w:rsidRPr="00F02A14" w:rsidRDefault="00F02A14" w:rsidP="00F02A14">
      <w:r w:rsidRPr="00F02A14">
        <w:t xml:space="preserve">1.  </w:t>
      </w:r>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r>
          <m:rPr>
            <m:sty m:val="bi"/>
          </m:rPr>
          <w:rPr>
            <w:rFonts w:ascii="Cambria Math" w:hAnsi="Cambria Math"/>
          </w:rPr>
          <m:t>5</m:t>
        </m:r>
      </m:oMath>
    </w:p>
    <w:p w14:paraId="67B6834F" w14:textId="72BF5FE6" w:rsidR="00F02A14" w:rsidRPr="00F02A14" w:rsidRDefault="00F02A14" w:rsidP="00F02A14">
      <w:r w:rsidRPr="00F02A14">
        <w:t xml:space="preserve">You might be confused on how to use the power rule on </w:t>
      </w:r>
      <m:oMath>
        <m:r>
          <m:rPr>
            <m:sty m:val="bi"/>
          </m:rPr>
          <w:rPr>
            <w:rFonts w:ascii="Cambria Math" w:hAnsi="Cambria Math"/>
          </w:rPr>
          <m:t>5</m:t>
        </m:r>
      </m:oMath>
      <w:r w:rsidRPr="00F02A14">
        <w:t xml:space="preserve"> since it doesn't have an </w:t>
      </w:r>
      <m:oMath>
        <m:r>
          <m:rPr>
            <m:sty m:val="bi"/>
          </m:rPr>
          <w:rPr>
            <w:rFonts w:ascii="Cambria Math" w:hAnsi="Cambria Math"/>
          </w:rPr>
          <m:t>x</m:t>
        </m:r>
      </m:oMath>
      <w:r w:rsidRPr="00F02A14">
        <w:t xml:space="preserve"> raised to a power. However, it actually does. </w:t>
      </w:r>
      <m:oMath>
        <m:r>
          <m:rPr>
            <m:sty m:val="bi"/>
          </m:rPr>
          <w:rPr>
            <w:rFonts w:ascii="Cambria Math" w:hAnsi="Cambria Math"/>
          </w:rPr>
          <m:t>5</m:t>
        </m:r>
      </m:oMath>
      <w:r w:rsidRPr="00F02A14">
        <w:t xml:space="preserve"> has an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0</m:t>
            </m:r>
          </m:sup>
        </m:sSup>
      </m:oMath>
      <w:r w:rsidR="00C65D1C">
        <w:t xml:space="preserve"> </w:t>
      </w:r>
      <w:r w:rsidRPr="00F02A14">
        <w:t xml:space="preserve">next to it, since anything raised to the zero power is </w:t>
      </w:r>
      <m:oMath>
        <m:r>
          <m:rPr>
            <m:sty m:val="bi"/>
          </m:rPr>
          <w:rPr>
            <w:rFonts w:ascii="Cambria Math" w:hAnsi="Cambria Math"/>
          </w:rPr>
          <m:t>1</m:t>
        </m:r>
      </m:oMath>
      <w:r w:rsidRPr="00F02A14">
        <w:t xml:space="preserve">, therefore </w:t>
      </w:r>
      <m:oMath>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0</m:t>
            </m:r>
          </m:sup>
        </m:sSup>
      </m:oMath>
      <w:r w:rsidRPr="00F02A14">
        <w:t>.</w:t>
      </w:r>
      <w:r w:rsidR="00C65D1C">
        <w:t xml:space="preserve"> </w:t>
      </w:r>
      <w:r w:rsidRPr="00F02A14">
        <w:t xml:space="preserve">So, using the power rule gives us </w:t>
      </w:r>
      <m:oMath>
        <m:r>
          <m:rPr>
            <m:sty m:val="bi"/>
          </m:rPr>
          <w:rPr>
            <w:rFonts w:ascii="Cambria Math" w:hAnsi="Cambria Math"/>
          </w:rPr>
          <m:t>5</m:t>
        </m:r>
        <m:d>
          <m:dPr>
            <m:ctrlPr>
              <w:rPr>
                <w:rFonts w:ascii="Cambria Math" w:hAnsi="Cambria Math"/>
                <w:b/>
                <w:bCs/>
                <w:i/>
              </w:rPr>
            </m:ctrlPr>
          </m:dPr>
          <m:e>
            <m:r>
              <m:rPr>
                <m:sty m:val="bi"/>
              </m:rPr>
              <w:rPr>
                <w:rFonts w:ascii="Cambria Math" w:hAnsi="Cambria Math"/>
              </w:rPr>
              <m:t>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0-1</m:t>
                </m:r>
              </m:sup>
            </m:sSup>
          </m:e>
        </m:d>
        <m:r>
          <m:rPr>
            <m:sty m:val="bi"/>
          </m:rPr>
          <w:rPr>
            <w:rFonts w:ascii="Cambria Math" w:hAnsi="Cambria Math"/>
          </w:rPr>
          <m:t>=0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r>
          <m:rPr>
            <m:sty m:val="bi"/>
          </m:rPr>
          <w:rPr>
            <w:rFonts w:ascii="Cambria Math" w:hAnsi="Cambria Math"/>
          </w:rPr>
          <m:t>=0</m:t>
        </m:r>
      </m:oMath>
      <w:r w:rsidRPr="00F02A14">
        <w:t>. This is why the constant rule is true for any constant.</w:t>
      </w:r>
    </w:p>
    <w:p w14:paraId="5FD856D2" w14:textId="77777777" w:rsidR="00F02A14" w:rsidRPr="00F02A14" w:rsidRDefault="00F02A14" w:rsidP="00F02A14"/>
    <w:p w14:paraId="0987B06D" w14:textId="222490E0" w:rsidR="00F02A14" w:rsidRPr="00F02A14" w:rsidRDefault="00F02A14" w:rsidP="00F02A14">
      <w:r w:rsidRPr="00F02A14">
        <w:t xml:space="preserve">2.  </w:t>
      </w:r>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oMath>
    </w:p>
    <w:p w14:paraId="3587FBEC" w14:textId="71245F39" w:rsidR="00F02A14" w:rsidRPr="00F02A14" w:rsidRDefault="00F02A14" w:rsidP="0046321D">
      <w:pPr>
        <w:jc w:val="center"/>
      </w:pPr>
      <w:r w:rsidRPr="00F02A14">
        <w:t xml:space="preserve">Using the power rule, we have </w:t>
      </w:r>
      <m:oMath>
        <m:r>
          <m:rPr>
            <m:sty m:val="bi"/>
          </m:rPr>
          <w:rPr>
            <w:rFonts w:ascii="Cambria Math" w:hAnsi="Cambria Math"/>
          </w:rPr>
          <m:t>7</m:t>
        </m:r>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3-1</m:t>
                </m:r>
              </m:sup>
            </m:sSup>
          </m:e>
        </m:d>
        <m:r>
          <m:rPr>
            <m:sty m:val="bi"/>
          </m:rPr>
          <w:rPr>
            <w:rFonts w:ascii="Cambria Math" w:hAnsi="Cambria Math"/>
          </w:rPr>
          <m:t>=21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Pr="00F02A14">
        <w:t>.</w:t>
      </w:r>
    </w:p>
    <w:p w14:paraId="3CD85AA9" w14:textId="05F4950B" w:rsidR="00F02A14" w:rsidRPr="00F02A14" w:rsidRDefault="00F02A14" w:rsidP="0046321D">
      <w:pPr>
        <w:jc w:val="center"/>
      </w:pPr>
      <w:r w:rsidRPr="00F02A14">
        <w:t xml:space="preserve">So, </w:t>
      </w:r>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=21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Pr="00F02A14">
        <w:t>.</w:t>
      </w:r>
    </w:p>
    <w:p w14:paraId="531ADBA3" w14:textId="77777777" w:rsidR="00F02A14" w:rsidRPr="00F02A14" w:rsidRDefault="00F02A14" w:rsidP="00F02A14"/>
    <w:p w14:paraId="4868D8AD" w14:textId="2AB014CA" w:rsidR="00F02A14" w:rsidRPr="00F02A14" w:rsidRDefault="00F02A14" w:rsidP="00F02A14">
      <w:r w:rsidRPr="00F02A14">
        <w:t xml:space="preserve">3. Find the derivative of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-9</m:t>
        </m:r>
        <m:r>
          <m:rPr>
            <m:sty m:val="bi"/>
          </m:rPr>
          <w:rPr>
            <w:rFonts w:ascii="Cambria Math" w:hAnsi="Cambria Math"/>
          </w:rPr>
          <m:t>x+4</m:t>
        </m:r>
      </m:oMath>
      <w:r w:rsidRPr="00F02A14">
        <w:t>.</w:t>
      </w:r>
    </w:p>
    <w:p w14:paraId="794D443A" w14:textId="77777777" w:rsidR="00F02A14" w:rsidRPr="00F02A14" w:rsidRDefault="00F02A14" w:rsidP="00F02A14">
      <w:r w:rsidRPr="00F02A14">
        <w:t>We can use the power rule on each individual term since we are adding and subtracting. Using the power rule on each term, we get</w:t>
      </w:r>
    </w:p>
    <w:p w14:paraId="243F6E0B" w14:textId="7FAF6C1B" w:rsidR="00F02A14" w:rsidRPr="0081603A" w:rsidRDefault="0081603A" w:rsidP="001F10B1">
      <w:pPr>
        <w:jc w:val="center"/>
        <w:rPr>
          <w:b/>
          <w:bCs/>
        </w:rPr>
      </w:pPr>
      <m:oMathPara>
        <m:oMath>
          <m:r>
            <m:rPr>
              <m:sty m:val="bi"/>
            </m:rPr>
            <w:rPr>
              <w:rFonts w:ascii="Cambria Math" w:hAnsi="Cambria Math"/>
            </w:rPr>
            <m:t>6</m:t>
          </m:r>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3-1</m:t>
                  </m:r>
                </m:sup>
              </m:sSup>
            </m:e>
          </m:d>
          <m:r>
            <m:rPr>
              <m:sty m:val="bi"/>
            </m:rPr>
            <w:rPr>
              <w:rFonts w:ascii="Cambria Math" w:hAnsi="Cambria Math"/>
            </w:rPr>
            <m:t>-9</m:t>
          </m:r>
          <m:d>
            <m:dPr>
              <m:ctrlPr>
                <w:rPr>
                  <w:rFonts w:ascii="Cambria Math" w:hAnsi="Cambria Math"/>
                  <w:b/>
                  <w:bCs/>
                  <w:i/>
                </w:rPr>
              </m:ctrlPr>
            </m:dPr>
            <m:e>
              <m:r>
                <m:rPr>
                  <m:sty m:val="bi"/>
                </m:rPr>
                <w:rPr>
                  <w:rFonts w:ascii="Cambria Math" w:hAnsi="Cambria Math"/>
                </w:rPr>
                <m:t>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1-1</m:t>
                  </m:r>
                </m:sup>
              </m:sSup>
            </m:e>
          </m:d>
          <m:r>
            <m:rPr>
              <m:sty m:val="bi"/>
            </m:rPr>
            <w:rPr>
              <w:rFonts w:ascii="Cambria Math" w:hAnsi="Cambria Math"/>
            </w:rPr>
            <m:t>+4</m:t>
          </m:r>
          <m:d>
            <m:dPr>
              <m:ctrlPr>
                <w:rPr>
                  <w:rFonts w:ascii="Cambria Math" w:hAnsi="Cambria Math"/>
                  <w:b/>
                  <w:bCs/>
                  <w:i/>
                </w:rPr>
              </m:ctrlPr>
            </m:dPr>
            <m:e>
              <m:r>
                <m:rPr>
                  <m:sty m:val="bi"/>
                </m:rPr>
                <w:rPr>
                  <w:rFonts w:ascii="Cambria Math" w:hAnsi="Cambria Math"/>
                </w:rPr>
                <m:t>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0-1</m:t>
                  </m:r>
                </m:sup>
              </m:sSup>
            </m:e>
          </m:d>
        </m:oMath>
      </m:oMathPara>
    </w:p>
    <w:p w14:paraId="306D50F9" w14:textId="71AE4636" w:rsidR="00F02A14" w:rsidRPr="0081603A" w:rsidRDefault="0081603A" w:rsidP="001F10B1">
      <w:pPr>
        <w:jc w:val="center"/>
        <w:rPr>
          <w:b/>
          <w:bCs/>
        </w:rPr>
      </w:pPr>
      <m:oMathPara>
        <m:oMath>
          <m:r>
            <m:rPr>
              <m:sty m:val="bi"/>
            </m:rPr>
            <w:rPr>
              <w:rFonts w:ascii="Cambria Math" w:hAnsi="Cambria Math"/>
            </w:rPr>
            <m:t>=18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0</m:t>
              </m:r>
            </m:sup>
          </m:sSup>
          <m:r>
            <m:rPr>
              <m:sty m:val="bi"/>
            </m:rPr>
            <w:rPr>
              <w:rFonts w:ascii="Cambria Math" w:hAnsi="Cambria Math"/>
            </w:rPr>
            <m:t>+0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oMath>
      </m:oMathPara>
    </w:p>
    <w:p w14:paraId="551B8DB1" w14:textId="45C87DF4" w:rsidR="00F02A14" w:rsidRPr="0081603A" w:rsidRDefault="0081603A" w:rsidP="00F02A14">
      <w:pPr>
        <w:rPr>
          <w:b/>
          <w:bCs/>
        </w:rPr>
      </w:pPr>
      <m:oMathPara>
        <m:oMath>
          <m:r>
            <m:rPr>
              <m:sty m:val="bi"/>
            </m:rPr>
            <w:rPr>
              <w:rFonts w:ascii="Cambria Math" w:hAnsi="Cambria Math"/>
            </w:rPr>
            <m:t>=18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oMath>
      </m:oMathPara>
    </w:p>
    <w:p w14:paraId="1D179519" w14:textId="77777777" w:rsidR="00F02A14" w:rsidRPr="00F02A14" w:rsidRDefault="00F02A14" w:rsidP="00F02A14">
      <w:r w:rsidRPr="00F02A14">
        <w:t>Practice:</w:t>
      </w:r>
    </w:p>
    <w:p w14:paraId="2CBF92BC" w14:textId="77777777" w:rsidR="00F02A14" w:rsidRPr="00F02A14" w:rsidRDefault="00F02A14" w:rsidP="00F02A14">
      <w:r w:rsidRPr="00F02A14">
        <w:t>Find the derivative.</w:t>
      </w:r>
    </w:p>
    <w:p w14:paraId="4C6D080B" w14:textId="179505AC" w:rsidR="00F02A14" w:rsidRPr="00F02A14" w:rsidRDefault="00F02A14" w:rsidP="00F02A14">
      <w:r w:rsidRPr="00F02A14">
        <w:t xml:space="preserve">1.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oMath>
    </w:p>
    <w:p w14:paraId="0DDA6E5B" w14:textId="54CAEB99" w:rsidR="00F02A14" w:rsidRPr="00F02A14" w:rsidRDefault="00F02A14" w:rsidP="00F02A14">
      <w:r w:rsidRPr="00F02A14">
        <w:t xml:space="preserve">2.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-7x+140</m:t>
        </m:r>
      </m:oMath>
    </w:p>
    <w:p w14:paraId="0FC8632A" w14:textId="333F45A1" w:rsidR="00F02A14" w:rsidRPr="00F02A14" w:rsidRDefault="00F02A14" w:rsidP="00F02A14">
      <w:r w:rsidRPr="00F02A14">
        <w:t xml:space="preserve">3.  </w:t>
      </w:r>
      <m:oMath>
        <m:rad>
          <m:radPr>
            <m:degHide m:val="1"/>
            <m:ctrlPr>
              <w:rPr>
                <w:rFonts w:ascii="Cambria Math" w:hAnsi="Cambria Math"/>
                <w:i/>
              </w:rPr>
            </m:ctrlPr>
          </m:radPr>
          <m:deg/>
          <m:e>
            <m:r>
              <w:rPr>
                <w:rFonts w:ascii="Cambria Math" w:hAnsi="Cambria Math"/>
              </w:rPr>
              <m:t>x</m:t>
            </m:r>
          </m:e>
        </m:rad>
        <m:r>
          <w:rPr>
            <w:rFonts w:ascii="Cambria Math" w:hAnsi="Cambria Math"/>
          </w:rPr>
          <m:t>+5x</m:t>
        </m:r>
      </m:oMath>
    </w:p>
    <w:p w14:paraId="15910E63" w14:textId="77777777" w:rsidR="00F02A14" w:rsidRPr="00F02A14" w:rsidRDefault="00F02A14" w:rsidP="00F02A14"/>
    <w:p w14:paraId="78E1B46B" w14:textId="77777777" w:rsidR="00F02A14" w:rsidRPr="001A519C" w:rsidRDefault="00F02A14" w:rsidP="00F02A14">
      <w:pPr>
        <w:rPr>
          <w:b/>
        </w:rPr>
      </w:pPr>
      <w:r w:rsidRPr="001A519C">
        <w:rPr>
          <w:b/>
        </w:rPr>
        <w:t>Log and Exponential Function Rules</w:t>
      </w:r>
    </w:p>
    <w:p w14:paraId="05D35F84" w14:textId="77777777" w:rsidR="00F02A14" w:rsidRPr="001A519C" w:rsidRDefault="00F02A14" w:rsidP="00F02A14">
      <w:r w:rsidRPr="001A519C">
        <w:rPr>
          <w:bCs/>
        </w:rPr>
        <w:t>General Logarithm Rule</w:t>
      </w:r>
      <w:r w:rsidRPr="001A519C">
        <w:t>:</w:t>
      </w:r>
    </w:p>
    <w:p w14:paraId="48C61953" w14:textId="54034C4D" w:rsidR="00F02A14" w:rsidRPr="00E26758" w:rsidRDefault="001A519C" w:rsidP="00F02A14">
      <w:pP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unc>
                <m:funcPr>
                  <m:ctrlPr>
                    <w:rPr>
                      <w:rFonts w:ascii="Cambria Math" w:hAnsi="Cambria Math"/>
                      <w:b/>
                      <w:bCs/>
                      <w:i/>
                    </w:rPr>
                  </m:ctrlPr>
                </m:funcPr>
                <m:fName>
                  <m:sSub>
                    <m:sSubPr>
                      <m:ctrlPr>
                        <w:rPr>
                          <w:rFonts w:ascii="Cambria Math" w:hAnsi="Cambria Math"/>
                          <w:b/>
                          <w:bCs/>
                          <w:i/>
                        </w:rPr>
                      </m:ctrlPr>
                    </m:sSubPr>
                    <m:e>
                      <m:r>
                        <m:rPr>
                          <m:sty m:val="bi"/>
                        </m:rPr>
                        <w:rPr>
                          <w:rFonts w:ascii="Cambria Math" w:hAnsi="Cambria Math"/>
                        </w:rPr>
                        <m:t>log</m:t>
                      </m:r>
                    </m:e>
                    <m:sub>
                      <m:r>
                        <m:rPr>
                          <m:sty m:val="bi"/>
                        </m:rPr>
                        <w:rPr>
                          <w:rFonts w:ascii="Cambria Math" w:hAnsi="Cambria Math"/>
                        </w:rPr>
                        <m:t>a</m:t>
                      </m:r>
                    </m:sub>
                  </m:sSub>
                </m:fName>
                <m:e>
                  <m:d>
                    <m:dPr>
                      <m:ctrlPr>
                        <w:rPr>
                          <w:rFonts w:ascii="Cambria Math" w:hAnsi="Cambria Math"/>
                          <w:b/>
                          <w:bCs/>
                          <w:i/>
                        </w:rPr>
                      </m:ctrlPr>
                    </m:dPr>
                    <m:e>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e>
                  </m:d>
                </m:e>
              </m:func>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a</m:t>
                      </m:r>
                    </m:e>
                  </m:d>
                </m:e>
              </m:func>
            </m:den>
          </m:f>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72C6540D" w14:textId="77777777" w:rsidR="00F02A14" w:rsidRPr="001A519C" w:rsidRDefault="00F02A14" w:rsidP="00F02A14">
      <w:r w:rsidRPr="00F02A14">
        <w:tab/>
      </w:r>
      <w:r w:rsidRPr="001A519C">
        <w:rPr>
          <w:bCs/>
        </w:rPr>
        <w:t>Special case</w:t>
      </w:r>
      <w:r w:rsidRPr="001A519C">
        <w:t>:</w:t>
      </w:r>
    </w:p>
    <w:p w14:paraId="3D935AD4" w14:textId="33B589A0" w:rsidR="00F02A14" w:rsidRPr="00E26758" w:rsidRDefault="001A519C" w:rsidP="00E26758">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e>
                  </m:d>
                </m:e>
              </m:func>
            </m:e>
          </m:d>
          <m:r>
            <m:rPr>
              <m:sty m:val="bi"/>
            </m:rPr>
            <w:rPr>
              <w:rFonts w:ascii="Cambria Math" w:hAnsi="Cambria Math"/>
            </w:rPr>
            <m:t>=</m:t>
          </m:r>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num>
            <m:den>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den>
          </m:f>
        </m:oMath>
      </m:oMathPara>
    </w:p>
    <w:p w14:paraId="59104444" w14:textId="77777777" w:rsidR="00F02A14" w:rsidRPr="00F02A14" w:rsidRDefault="00F02A14" w:rsidP="00F02A14"/>
    <w:p w14:paraId="6017C8F5" w14:textId="77777777" w:rsidR="00F02A14" w:rsidRPr="001A519C" w:rsidRDefault="00F02A14" w:rsidP="00F02A14">
      <w:r w:rsidRPr="00F02A14">
        <w:tab/>
      </w:r>
      <w:r w:rsidRPr="001A519C">
        <w:rPr>
          <w:bCs/>
        </w:rPr>
        <w:t>Super special case</w:t>
      </w:r>
      <w:r w:rsidRPr="001A519C">
        <w:t>:</w:t>
      </w:r>
    </w:p>
    <w:p w14:paraId="0B853A32" w14:textId="631794C0" w:rsidR="00F02A14" w:rsidRPr="00E26758" w:rsidRDefault="001A519C" w:rsidP="00E26758">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x</m:t>
              </m:r>
            </m:den>
          </m:f>
        </m:oMath>
      </m:oMathPara>
    </w:p>
    <w:p w14:paraId="111645D1" w14:textId="77777777" w:rsidR="00F02A14" w:rsidRPr="00F02A14" w:rsidRDefault="00F02A14" w:rsidP="00F02A14"/>
    <w:p w14:paraId="1E811880" w14:textId="77777777" w:rsidR="00F02A14" w:rsidRPr="001A519C" w:rsidRDefault="00F02A14" w:rsidP="00F02A14">
      <w:r w:rsidRPr="001A519C">
        <w:rPr>
          <w:bCs/>
        </w:rPr>
        <w:t>General Exponential Rule</w:t>
      </w:r>
      <w:r w:rsidRPr="001A519C">
        <w:t>:</w:t>
      </w:r>
    </w:p>
    <w:p w14:paraId="6045C3AF" w14:textId="15D5DE7E" w:rsidR="00F02A14" w:rsidRPr="006A0EAC" w:rsidRDefault="001A519C" w:rsidP="006A0EAC">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r>
            <m:rPr>
              <m:sty m:val="bi"/>
            </m:rPr>
            <w:rPr>
              <w:rFonts w:ascii="Cambria Math" w:hAnsi="Cambria Math"/>
            </w:rPr>
            <m:t>⋅</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a</m:t>
                  </m:r>
                </m:e>
              </m:d>
            </m:e>
          </m:func>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6F70E949" w14:textId="77777777" w:rsidR="00F02A14" w:rsidRPr="001A519C" w:rsidRDefault="00F02A14" w:rsidP="00F02A14">
      <w:r w:rsidRPr="001A519C">
        <w:tab/>
      </w:r>
      <w:r w:rsidRPr="001A519C">
        <w:rPr>
          <w:bCs/>
        </w:rPr>
        <w:t>Special case</w:t>
      </w:r>
      <w:r w:rsidRPr="001A519C">
        <w:t>:</w:t>
      </w:r>
    </w:p>
    <w:p w14:paraId="59B2981E" w14:textId="28EEFC4E" w:rsidR="00F02A14" w:rsidRPr="00620024" w:rsidRDefault="001A519C" w:rsidP="00620024">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3382A7D1" w14:textId="77777777" w:rsidR="00F02A14" w:rsidRPr="001A519C" w:rsidRDefault="00F02A14" w:rsidP="00F02A14"/>
    <w:p w14:paraId="366CCC80" w14:textId="77777777" w:rsidR="00F02A14" w:rsidRPr="001A519C" w:rsidRDefault="00F02A14" w:rsidP="00F02A14">
      <w:r w:rsidRPr="001A519C">
        <w:tab/>
      </w:r>
      <w:r w:rsidRPr="001A519C">
        <w:rPr>
          <w:bCs/>
        </w:rPr>
        <w:t>Super special case</w:t>
      </w:r>
      <w:r w:rsidRPr="001A519C">
        <w:t>:</w:t>
      </w:r>
    </w:p>
    <w:p w14:paraId="06EE2099" w14:textId="21359B35" w:rsidR="00F02A14" w:rsidRPr="00620024" w:rsidRDefault="001A519C" w:rsidP="00620024">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x</m:t>
                  </m:r>
                </m:sup>
              </m:sSup>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x</m:t>
              </m:r>
            </m:sup>
          </m:sSup>
        </m:oMath>
      </m:oMathPara>
    </w:p>
    <w:p w14:paraId="786535BE" w14:textId="77777777" w:rsidR="00F02A14" w:rsidRPr="00F02A14" w:rsidRDefault="00F02A14" w:rsidP="00F02A14"/>
    <w:p w14:paraId="5DCBA1A6" w14:textId="29EDE5FF" w:rsidR="00F02A14" w:rsidRPr="00F02A14" w:rsidRDefault="00F02A14" w:rsidP="00F02A14">
      <w:r w:rsidRPr="00F02A14">
        <w:t>These are the typical exponential and logarithm derivatives used in calculus. The general exponential and logarithm derivatives come from using the limit definition of the derivative to find the derivative. The special cases are actually the general rules in disguise. If we apply the general log rule to natural log</w:t>
      </w:r>
      <w:r w:rsidR="005705A2">
        <w:t xml:space="preserve"> of</w:t>
      </w:r>
      <w:r w:rsidRPr="00F02A14">
        <w:t xml:space="preserve">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oMath>
      <w:r w:rsidRPr="00F02A14">
        <w:t>, we get</w:t>
      </w:r>
    </w:p>
    <w:p w14:paraId="2C57CA26" w14:textId="551006A9" w:rsidR="00F02A14" w:rsidRPr="00F02A14" w:rsidRDefault="001A519C" w:rsidP="00F02A14">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e>
                  </m:d>
                </m:e>
              </m:func>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ⅇ</m:t>
                      </m:r>
                    </m:e>
                  </m:d>
                </m:e>
              </m:func>
            </m:den>
          </m:f>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num>
            <m:den>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den>
          </m:f>
        </m:oMath>
      </m:oMathPara>
    </w:p>
    <w:p w14:paraId="3EF2D61E" w14:textId="646E55D3" w:rsidR="00F02A14" w:rsidRPr="00F02A14" w:rsidRDefault="00F02A14" w:rsidP="00F02A14">
      <w:r w:rsidRPr="00F02A14">
        <w:t xml:space="preserve">which is our special case for logs. Then, if we apply the general rule for log to natural log of </w:t>
      </w:r>
      <m:oMath>
        <m:r>
          <m:rPr>
            <m:sty m:val="bi"/>
          </m:rPr>
          <w:rPr>
            <w:rFonts w:ascii="Cambria Math" w:hAnsi="Cambria Math"/>
          </w:rPr>
          <m:t>x</m:t>
        </m:r>
      </m:oMath>
      <w:r w:rsidRPr="00F02A14">
        <w:t>, we get</w:t>
      </w:r>
    </w:p>
    <w:p w14:paraId="050D0D3A" w14:textId="50478957" w:rsidR="00F02A14" w:rsidRPr="007829A1" w:rsidRDefault="001A519C" w:rsidP="007829A1">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x⋅</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ⅇ</m:t>
                      </m:r>
                    </m:e>
                  </m:d>
                </m:e>
              </m:func>
            </m:den>
          </m:f>
          <m:r>
            <m:rPr>
              <m:sty m:val="bi"/>
            </m:rPr>
            <w:rPr>
              <w:rFonts w:ascii="Cambria Math" w:hAnsi="Cambria Math"/>
            </w:rPr>
            <m:t>⋅1=</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x</m:t>
              </m:r>
            </m:den>
          </m:f>
        </m:oMath>
      </m:oMathPara>
    </w:p>
    <w:p w14:paraId="60C112C1" w14:textId="77777777" w:rsidR="00F02A14" w:rsidRPr="00F02A14" w:rsidRDefault="00F02A14" w:rsidP="00F02A14"/>
    <w:p w14:paraId="69F96827" w14:textId="2D2AF6E3" w:rsidR="00F02A14" w:rsidRPr="00F02A14" w:rsidRDefault="00F02A14" w:rsidP="00F02A14">
      <w:r w:rsidRPr="00F02A14">
        <w:t xml:space="preserve">which is our super special case for logs. Similarly, if the general rule for exponentials is applied to </w:t>
      </w:r>
      <m:oMath>
        <m:r>
          <m:rPr>
            <m:sty m:val="bi"/>
          </m:rPr>
          <w:rPr>
            <w:rFonts w:ascii="Cambria Math" w:hAnsi="Cambria Math"/>
          </w:rPr>
          <m:t>ⅇ</m:t>
        </m:r>
      </m:oMath>
      <w:r w:rsidRPr="00F02A14">
        <w:t xml:space="preserve"> raised to the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oMath>
      <w:r w:rsidR="00880538">
        <w:rPr>
          <w:rFonts w:eastAsiaTheme="minorEastAsia"/>
          <w:b/>
          <w:bCs/>
        </w:rPr>
        <w:t xml:space="preserve"> </w:t>
      </w:r>
      <w:r w:rsidRPr="00F02A14">
        <w:t>we get</w:t>
      </w:r>
    </w:p>
    <w:p w14:paraId="201D8B8B" w14:textId="3D098D13" w:rsidR="00F02A14" w:rsidRPr="00880538" w:rsidRDefault="001A519C" w:rsidP="00880538">
      <w:pPr>
        <w:jc w:val="center"/>
        <w:rPr>
          <w:b/>
          <w:bCs/>
        </w:rPr>
      </w:pPr>
      <m:oMathPara>
        <m:oMath>
          <m:f>
            <m:fPr>
              <m:ctrlPr>
                <w:rPr>
                  <w:rFonts w:ascii="Cambria Math" w:hAnsi="Cambria Math"/>
                  <w:b/>
                  <w:bCs/>
                  <w:i/>
                </w:rPr>
              </m:ctrlPr>
            </m:fPr>
            <m:num>
              <m:r>
                <m:rPr>
                  <m:sty m:val="bi"/>
                </m:rPr>
                <w:rPr>
                  <w:rFonts w:ascii="Cambria Math" w:hAnsi="Cambria Math"/>
                </w:rPr>
                <m:t>ⅆ</m:t>
              </m:r>
            </m:num>
            <m:den>
              <m:r>
                <m:rPr>
                  <m:sty m:val="bi"/>
                </m:rPr>
                <w:rPr>
                  <w:rFonts w:ascii="Cambria Math" w:hAnsi="Cambria Math"/>
                </w:rPr>
                <m:t>ⅆx</m:t>
              </m:r>
            </m:den>
          </m:f>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r>
            <m:rPr>
              <m:sty m:val="bi"/>
            </m:rPr>
            <w:rPr>
              <w:rFonts w:ascii="Cambria Math" w:hAnsi="Cambria Math"/>
            </w:rPr>
            <m:t>⋅</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ⅇ</m:t>
                  </m:r>
                </m:e>
              </m:d>
            </m:e>
          </m:func>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287F1223" w14:textId="4AEC4B4B" w:rsidR="00F02A14" w:rsidRPr="00F02A14" w:rsidRDefault="00F02A14" w:rsidP="00F02A14">
      <w:r w:rsidRPr="00F02A14">
        <w:t xml:space="preserve">which is our special case for exponentials. If we apply the general rule for exponentials to </w:t>
      </w:r>
      <m:oMath>
        <m:r>
          <m:rPr>
            <m:sty m:val="bi"/>
          </m:rPr>
          <w:rPr>
            <w:rFonts w:ascii="Cambria Math" w:hAnsi="Cambria Math"/>
          </w:rPr>
          <m:t>ⅇ</m:t>
        </m:r>
      </m:oMath>
      <w:r w:rsidRPr="00F02A14">
        <w:t xml:space="preserve"> raised to the </w:t>
      </w:r>
      <m:oMath>
        <m:r>
          <m:rPr>
            <m:sty m:val="bi"/>
          </m:rPr>
          <w:rPr>
            <w:rFonts w:ascii="Cambria Math" w:hAnsi="Cambria Math"/>
          </w:rPr>
          <m:t>x</m:t>
        </m:r>
      </m:oMath>
      <w:r w:rsidRPr="00F02A14">
        <w:t xml:space="preserve"> we get</w:t>
      </w:r>
    </w:p>
    <w:p w14:paraId="4B3043E9" w14:textId="77777777" w:rsidR="00E468C7" w:rsidRPr="00E468C7" w:rsidRDefault="001A519C" w:rsidP="00F02A14">
      <w:pPr>
        <w:rPr>
          <w:rFonts w:eastAsiaTheme="minorEastAsia"/>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x</m:t>
                  </m:r>
                </m:sup>
              </m:sSup>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x</m:t>
              </m:r>
            </m:sup>
          </m:sSup>
          <m:r>
            <m:rPr>
              <m:sty m:val="bi"/>
            </m:rPr>
            <w:rPr>
              <w:rFonts w:ascii="Cambria Math" w:hAnsi="Cambria Math"/>
            </w:rPr>
            <m:t>⋅</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e</m:t>
                  </m:r>
                </m:e>
              </m:d>
            </m:e>
          </m:func>
          <m:r>
            <m:rPr>
              <m:sty m:val="bi"/>
            </m:rPr>
            <w:rPr>
              <w:rFonts w:ascii="Cambria Math" w:hAnsi="Cambria Math"/>
            </w:rPr>
            <m:t>⋅1=</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x</m:t>
              </m:r>
            </m:sup>
          </m:sSup>
        </m:oMath>
      </m:oMathPara>
    </w:p>
    <w:p w14:paraId="29797D17" w14:textId="5D0CB2B2" w:rsidR="00F02A14" w:rsidRPr="00E468C7" w:rsidRDefault="00F02A14" w:rsidP="00F02A14">
      <w:pPr>
        <w:rPr>
          <w:rFonts w:eastAsiaTheme="minorEastAsia"/>
        </w:rPr>
      </w:pPr>
      <w:r w:rsidRPr="00F02A14">
        <w:t>which is our super special case for exponentials.</w:t>
      </w:r>
    </w:p>
    <w:p w14:paraId="34C094AD" w14:textId="77777777" w:rsidR="00F02A14" w:rsidRPr="00F02A14" w:rsidRDefault="00F02A14" w:rsidP="00F02A14"/>
    <w:p w14:paraId="5B1488F6" w14:textId="77777777" w:rsidR="00F02A14" w:rsidRPr="001A519C" w:rsidRDefault="00F02A14" w:rsidP="00F02A14">
      <w:pPr>
        <w:rPr>
          <w:b/>
          <w:sz w:val="28"/>
        </w:rPr>
      </w:pPr>
      <w:r w:rsidRPr="001A519C">
        <w:rPr>
          <w:b/>
          <w:sz w:val="28"/>
        </w:rPr>
        <w:t>Product Rule</w:t>
      </w:r>
    </w:p>
    <w:p w14:paraId="3DD73696" w14:textId="6D7174FB" w:rsidR="00F02A14" w:rsidRPr="00E468C7" w:rsidRDefault="001A519C" w:rsidP="00E468C7">
      <w:pPr>
        <w:jc w:val="center"/>
        <w:rPr>
          <w:b/>
          <w:bCs/>
        </w:rPr>
      </w:pPr>
      <m:oMathPara>
        <m:oMath>
          <m:f>
            <m:fPr>
              <m:ctrlPr>
                <w:rPr>
                  <w:rFonts w:ascii="Cambria Math" w:hAnsi="Cambria Math"/>
                  <w:b/>
                  <w:bCs/>
                  <w:i/>
                </w:rPr>
              </m:ctrlPr>
            </m:fPr>
            <m:num>
              <m:r>
                <m:rPr>
                  <m:sty m:val="bi"/>
                </m:rPr>
                <w:rPr>
                  <w:rFonts w:ascii="Cambria Math" w:hAnsi="Cambria Math"/>
                </w:rPr>
                <m:t>ⅆ</m:t>
              </m:r>
            </m:num>
            <m:den>
              <m:r>
                <m:rPr>
                  <m:sty m:val="bi"/>
                </m:rPr>
                <w:rPr>
                  <w:rFonts w:ascii="Cambria Math" w:hAnsi="Cambria Math"/>
                </w:rPr>
                <m:t>ⅆx</m:t>
              </m:r>
            </m:den>
          </m:f>
          <m:d>
            <m:dPr>
              <m:begChr m:val="["/>
              <m:endChr m:val="]"/>
              <m:ctrlPr>
                <w:rPr>
                  <w:rFonts w:ascii="Cambria Math" w:hAnsi="Cambria Math"/>
                  <w:b/>
                  <w:bCs/>
                  <w:i/>
                </w:rPr>
              </m:ctrlPr>
            </m:dPr>
            <m:e>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0455DD94" w14:textId="77777777" w:rsidR="00F02A14" w:rsidRPr="00F02A14" w:rsidRDefault="00F02A14" w:rsidP="00F02A14"/>
    <w:p w14:paraId="6D223C5F" w14:textId="77777777" w:rsidR="00F02A14" w:rsidRPr="00F02A14" w:rsidRDefault="00F02A14" w:rsidP="00F02A14">
      <w:r w:rsidRPr="00F02A14">
        <w:t>Examples:</w:t>
      </w:r>
    </w:p>
    <w:p w14:paraId="5572FEE6" w14:textId="3EC67783" w:rsidR="00F02A14" w:rsidRPr="00F02A14" w:rsidRDefault="00F02A14" w:rsidP="00F02A14">
      <w:r w:rsidRPr="00F02A14">
        <w:t xml:space="preserve">1. Find the derivative of  </w:t>
      </w:r>
      <m:oMath>
        <m:r>
          <m:rPr>
            <m:sty m:val="bi"/>
          </m:rPr>
          <w:rPr>
            <w:rFonts w:ascii="Cambria Math" w:hAnsi="Cambria Math"/>
          </w:rPr>
          <m:t>h</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x+9</m:t>
            </m:r>
          </m:e>
        </m:d>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-10</m:t>
            </m:r>
            <m:r>
              <m:rPr>
                <m:sty m:val="bi"/>
              </m:rPr>
              <w:rPr>
                <w:rFonts w:ascii="Cambria Math" w:hAnsi="Cambria Math"/>
              </w:rPr>
              <m:t>x-3</m:t>
            </m:r>
          </m:e>
        </m:d>
      </m:oMath>
      <w:r w:rsidR="001F337B">
        <w:rPr>
          <w:rFonts w:eastAsiaTheme="minorEastAsia"/>
          <w:b/>
          <w:bCs/>
        </w:rPr>
        <w:t>.</w:t>
      </w:r>
    </w:p>
    <w:p w14:paraId="37A99718" w14:textId="2305FEAB" w:rsidR="00F02A14" w:rsidRPr="00F02A14" w:rsidRDefault="00F02A14" w:rsidP="00F02A14">
      <w:r w:rsidRPr="00F02A14">
        <w:t xml:space="preserve">Now, if we just had the power rule, we would have to multiply everything out and then take the derivative of each individual term, which seems like a lot of work. Luckily, we have the product rule to make things a little easier on us. So let's go ahead and label what is going to be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oMath>
      <w:r w:rsidRPr="00F02A14">
        <w:t xml:space="preserve"> and what is going to be </w:t>
      </w:r>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oMath>
      <w:r w:rsidRPr="00F02A14">
        <w:t>.</w:t>
      </w:r>
    </w:p>
    <w:p w14:paraId="00164FE3" w14:textId="597378DD" w:rsidR="00F02A14" w:rsidRPr="00F02A14" w:rsidRDefault="00F02A14" w:rsidP="00F02A14">
      <w:r w:rsidRPr="00F02A14">
        <w:t xml:space="preserve">To match our product rule, let's have </w:t>
      </w:r>
      <m:oMath>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x+9=f</m:t>
        </m:r>
        <m:d>
          <m:dPr>
            <m:ctrlPr>
              <w:rPr>
                <w:rFonts w:ascii="Cambria Math" w:hAnsi="Cambria Math"/>
                <w:b/>
                <w:bCs/>
                <w:i/>
              </w:rPr>
            </m:ctrlPr>
          </m:dPr>
          <m:e>
            <m:r>
              <m:rPr>
                <m:sty m:val="bi"/>
              </m:rPr>
              <w:rPr>
                <w:rFonts w:ascii="Cambria Math" w:hAnsi="Cambria Math"/>
              </w:rPr>
              <m:t>x</m:t>
            </m:r>
          </m:e>
        </m:d>
      </m:oMath>
      <w:r w:rsidRPr="00F02A14">
        <w:t xml:space="preserve"> and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-10</m:t>
        </m:r>
        <m:r>
          <m:rPr>
            <m:sty m:val="bi"/>
          </m:rPr>
          <w:rPr>
            <w:rFonts w:ascii="Cambria Math" w:hAnsi="Cambria Math"/>
          </w:rPr>
          <m:t>x-3=g</m:t>
        </m:r>
        <m:d>
          <m:dPr>
            <m:ctrlPr>
              <w:rPr>
                <w:rFonts w:ascii="Cambria Math" w:hAnsi="Cambria Math"/>
                <w:b/>
                <w:bCs/>
                <w:i/>
              </w:rPr>
            </m:ctrlPr>
          </m:dPr>
          <m:e>
            <m:r>
              <m:rPr>
                <m:sty m:val="bi"/>
              </m:rPr>
              <w:rPr>
                <w:rFonts w:ascii="Cambria Math" w:hAnsi="Cambria Math"/>
              </w:rPr>
              <m:t>x</m:t>
            </m:r>
          </m:e>
        </m:d>
      </m:oMath>
      <w:r w:rsidRPr="00F02A14">
        <w:t>.</w:t>
      </w:r>
      <w:r w:rsidR="004852D1">
        <w:t xml:space="preserve"> </w:t>
      </w:r>
      <w:r w:rsidRPr="00F02A14">
        <w:t xml:space="preserve">The product rule says that we also need the derivatives of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oMath>
      <w:r w:rsidRPr="00F02A14">
        <w:t xml:space="preserve"> and </w:t>
      </w:r>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oMath>
      <w:r w:rsidRPr="00F02A14">
        <w:t>. So let's find those derivatives using the power rule.</w:t>
      </w:r>
    </w:p>
    <w:tbl>
      <w:tblPr>
        <w:tblStyle w:val="TableGrid"/>
        <w:tblW w:w="0" w:type="auto"/>
        <w:tblLook w:val="04A0" w:firstRow="1" w:lastRow="0" w:firstColumn="1" w:lastColumn="0" w:noHBand="0" w:noVBand="1"/>
      </w:tblPr>
      <w:tblGrid>
        <w:gridCol w:w="4675"/>
        <w:gridCol w:w="4675"/>
      </w:tblGrid>
      <w:tr w:rsidR="004852D1" w14:paraId="61D7A280" w14:textId="77777777" w:rsidTr="004852D1">
        <w:tc>
          <w:tcPr>
            <w:tcW w:w="4675" w:type="dxa"/>
          </w:tcPr>
          <w:p w14:paraId="12961C22" w14:textId="7CE36CCD" w:rsidR="004852D1" w:rsidRPr="00294BCD" w:rsidRDefault="00294BCD" w:rsidP="004852D1">
            <w:pPr>
              <w:rPr>
                <w:b/>
                <w:bCs/>
              </w:rPr>
            </w:pPr>
            <m:oMathPara>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x+9</m:t>
                </m:r>
              </m:oMath>
            </m:oMathPara>
          </w:p>
        </w:tc>
        <w:tc>
          <w:tcPr>
            <w:tcW w:w="4675" w:type="dxa"/>
          </w:tcPr>
          <w:p w14:paraId="23C1EE17" w14:textId="63AE6790" w:rsidR="004852D1" w:rsidRPr="00294BCD" w:rsidRDefault="001A519C" w:rsidP="004852D1">
            <w:pP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=12</m:t>
                </m:r>
                <m:r>
                  <m:rPr>
                    <m:sty m:val="bi"/>
                  </m:rPr>
                  <w:rPr>
                    <w:rFonts w:ascii="Cambria Math" w:hAnsi="Cambria Math"/>
                  </w:rPr>
                  <m:t>x-7</m:t>
                </m:r>
              </m:oMath>
            </m:oMathPara>
          </w:p>
        </w:tc>
      </w:tr>
      <w:tr w:rsidR="004852D1" w14:paraId="433890CE" w14:textId="77777777" w:rsidTr="004852D1">
        <w:tc>
          <w:tcPr>
            <w:tcW w:w="4675" w:type="dxa"/>
          </w:tcPr>
          <w:p w14:paraId="2881E08B" w14:textId="6F1FF101" w:rsidR="004852D1" w:rsidRPr="00294BCD" w:rsidRDefault="00294BCD" w:rsidP="004852D1">
            <w:pPr>
              <w:rPr>
                <w:b/>
                <w:bCs/>
              </w:rPr>
            </w:pPr>
            <m:oMathPara>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-10</m:t>
                </m:r>
                <m:r>
                  <m:rPr>
                    <m:sty m:val="bi"/>
                  </m:rPr>
                  <w:rPr>
                    <w:rFonts w:ascii="Cambria Math" w:hAnsi="Cambria Math"/>
                  </w:rPr>
                  <m:t>x-3</m:t>
                </m:r>
              </m:oMath>
            </m:oMathPara>
          </w:p>
        </w:tc>
        <w:tc>
          <w:tcPr>
            <w:tcW w:w="4675" w:type="dxa"/>
          </w:tcPr>
          <w:p w14:paraId="198FF862" w14:textId="64C10048" w:rsidR="004852D1" w:rsidRPr="00294BCD" w:rsidRDefault="001A519C" w:rsidP="004852D1">
            <w:pPr>
              <w:rPr>
                <w:b/>
                <w:bCs/>
              </w:rPr>
            </w:pPr>
            <m:oMathPara>
              <m:oMath>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x-10</m:t>
                </m:r>
              </m:oMath>
            </m:oMathPara>
          </w:p>
        </w:tc>
      </w:tr>
    </w:tbl>
    <w:p w14:paraId="36DBEA1D" w14:textId="0156A9F9" w:rsidR="00F02A14" w:rsidRPr="00F02A14" w:rsidRDefault="00F02A14" w:rsidP="004852D1">
      <w:r w:rsidRPr="00F02A14">
        <w:t xml:space="preserve">  </w:t>
      </w:r>
    </w:p>
    <w:p w14:paraId="2DB12A7C" w14:textId="77777777" w:rsidR="00F02A14" w:rsidRPr="00F02A14" w:rsidRDefault="00F02A14" w:rsidP="00F02A14">
      <w:r w:rsidRPr="00F02A14">
        <w:t>Now that we have all the pieces, let's put them together.</w:t>
      </w:r>
    </w:p>
    <w:p w14:paraId="00B7A99F" w14:textId="480DC133" w:rsidR="00F02A14" w:rsidRPr="00D62EAC" w:rsidRDefault="001A519C" w:rsidP="00D62EAC">
      <w:pPr>
        <w:jc w:val="cente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2471DE63" w14:textId="77777777" w:rsidR="00813338" w:rsidRPr="00813338"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h</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12</m:t>
              </m:r>
              <m:r>
                <m:rPr>
                  <m:sty m:val="bi"/>
                </m:rPr>
                <w:rPr>
                  <w:rFonts w:ascii="Cambria Math" w:hAnsi="Cambria Math"/>
                </w:rPr>
                <m:t>x-7</m:t>
              </m:r>
            </m:e>
          </m:d>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-10</m:t>
              </m:r>
              <m:r>
                <m:rPr>
                  <m:sty m:val="bi"/>
                </m:rPr>
                <w:rPr>
                  <w:rFonts w:ascii="Cambria Math" w:hAnsi="Cambria Math"/>
                </w:rPr>
                <m:t>x-3</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-7</m:t>
              </m:r>
              <m:r>
                <m:rPr>
                  <m:sty m:val="bi"/>
                </m:rPr>
                <w:rPr>
                  <w:rFonts w:ascii="Cambria Math" w:hAnsi="Cambria Math"/>
                </w:rPr>
                <m:t>x+9</m:t>
              </m:r>
            </m:e>
          </m:d>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x-10</m:t>
              </m:r>
            </m:e>
          </m:d>
        </m:oMath>
      </m:oMathPara>
    </w:p>
    <w:p w14:paraId="2354E6B7" w14:textId="4747B184" w:rsidR="00F02A14" w:rsidRPr="00813338" w:rsidRDefault="00F02A14" w:rsidP="00F02A14">
      <w:pPr>
        <w:rPr>
          <w:rFonts w:eastAsiaTheme="minorEastAsia"/>
        </w:rPr>
      </w:pPr>
      <w:r w:rsidRPr="00F02A14">
        <w:t>You could multiply everything out, but usually it is acceptable to just leave it as shown above. However, it will depend on what your specific professor wants.</w:t>
      </w:r>
    </w:p>
    <w:p w14:paraId="0B23AFDF" w14:textId="74E67FC3" w:rsidR="00F02A14" w:rsidRPr="00F02A14" w:rsidRDefault="00F02A14" w:rsidP="00F02A14">
      <w:r w:rsidRPr="00F02A14">
        <w:t xml:space="preserve">2. Find the derivative of </w:t>
      </w:r>
      <m:oMath>
        <m:r>
          <m:rPr>
            <m:sty m:val="bi"/>
          </m:rPr>
          <w:rPr>
            <w:rFonts w:ascii="Cambria Math" w:hAnsi="Cambria Math"/>
          </w:rPr>
          <m:t>j</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d>
          <m:dPr>
            <m:ctrlPr>
              <w:rPr>
                <w:rFonts w:ascii="Cambria Math" w:hAnsi="Cambria Math"/>
                <w:b/>
                <w:bCs/>
                <w:i/>
              </w:rPr>
            </m:ctrlPr>
          </m:dPr>
          <m:e>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+7</m:t>
            </m:r>
          </m:e>
        </m:d>
      </m:oMath>
    </w:p>
    <w:p w14:paraId="731EAE60" w14:textId="77777777" w:rsidR="00F02A14" w:rsidRPr="00F02A14" w:rsidRDefault="00F02A14" w:rsidP="00F02A14">
      <w:r w:rsidRPr="00F02A14">
        <w:t>For this example, even multiplying out wouldn't help since you would still end up having to do the product rule, except you would have to do it twice and not just once. Like before, let's label our different functions.</w:t>
      </w:r>
    </w:p>
    <w:tbl>
      <w:tblPr>
        <w:tblStyle w:val="TableGrid"/>
        <w:tblW w:w="0" w:type="auto"/>
        <w:tblLook w:val="04A0" w:firstRow="1" w:lastRow="0" w:firstColumn="1" w:lastColumn="0" w:noHBand="0" w:noVBand="1"/>
      </w:tblPr>
      <w:tblGrid>
        <w:gridCol w:w="4675"/>
        <w:gridCol w:w="4675"/>
      </w:tblGrid>
      <w:tr w:rsidR="00813338" w14:paraId="42FD9BCB" w14:textId="77777777" w:rsidTr="00813338">
        <w:tc>
          <w:tcPr>
            <w:tcW w:w="4675" w:type="dxa"/>
          </w:tcPr>
          <w:p w14:paraId="7614BC8B" w14:textId="36ED3485" w:rsidR="00813338" w:rsidRPr="008E454E" w:rsidRDefault="008E454E" w:rsidP="00F02A14">
            <w:pPr>
              <w:rPr>
                <w:b/>
                <w:bCs/>
              </w:rPr>
            </w:pPr>
            <m:oMathPara>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oMath>
            </m:oMathPara>
          </w:p>
        </w:tc>
        <w:tc>
          <w:tcPr>
            <w:tcW w:w="4675" w:type="dxa"/>
          </w:tcPr>
          <w:p w14:paraId="1492135D" w14:textId="2B762B94" w:rsidR="00813338" w:rsidRPr="008E454E" w:rsidRDefault="001A519C" w:rsidP="00F02A14">
            <w:pP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oMath>
            </m:oMathPara>
          </w:p>
        </w:tc>
      </w:tr>
      <w:tr w:rsidR="00813338" w14:paraId="561F965B" w14:textId="77777777" w:rsidTr="00813338">
        <w:tc>
          <w:tcPr>
            <w:tcW w:w="4675" w:type="dxa"/>
          </w:tcPr>
          <w:p w14:paraId="164E9FC1" w14:textId="17DC9405" w:rsidR="00813338" w:rsidRPr="008E454E" w:rsidRDefault="008E454E" w:rsidP="00F02A14">
            <w:pPr>
              <w:rPr>
                <w:b/>
                <w:bCs/>
              </w:rPr>
            </w:pPr>
            <m:oMathPara>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+7</m:t>
                </m:r>
              </m:oMath>
            </m:oMathPara>
          </w:p>
        </w:tc>
        <w:tc>
          <w:tcPr>
            <w:tcW w:w="4675" w:type="dxa"/>
          </w:tcPr>
          <w:p w14:paraId="61535CE5" w14:textId="490B225C" w:rsidR="00813338" w:rsidRPr="008E454E" w:rsidRDefault="001A519C" w:rsidP="00F02A14">
            <w:pPr>
              <w:rPr>
                <w:b/>
                <w:bCs/>
              </w:rPr>
            </w:pPr>
            <m:oMathPara>
              <m:oMath>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oMath>
            </m:oMathPara>
          </w:p>
        </w:tc>
      </w:tr>
    </w:tbl>
    <w:p w14:paraId="5F6675E2" w14:textId="77777777" w:rsidR="00813338" w:rsidRDefault="00813338" w:rsidP="00F02A14"/>
    <w:p w14:paraId="4E3482F1" w14:textId="54446869" w:rsidR="00F02A14" w:rsidRPr="00F02A14" w:rsidRDefault="00F02A14" w:rsidP="00F02A14">
      <w:r w:rsidRPr="00F02A14">
        <w:t>Now, let's find the derivatives.</w:t>
      </w:r>
    </w:p>
    <w:tbl>
      <w:tblPr>
        <w:tblStyle w:val="TableGrid"/>
        <w:tblW w:w="0" w:type="auto"/>
        <w:tblLook w:val="04A0" w:firstRow="1" w:lastRow="0" w:firstColumn="1" w:lastColumn="0" w:noHBand="0" w:noVBand="1"/>
      </w:tblPr>
      <w:tblGrid>
        <w:gridCol w:w="4675"/>
        <w:gridCol w:w="4675"/>
      </w:tblGrid>
      <w:tr w:rsidR="00C71E65" w14:paraId="5DBF0AFD" w14:textId="77777777" w:rsidTr="00C71E65">
        <w:tc>
          <w:tcPr>
            <w:tcW w:w="4675" w:type="dxa"/>
          </w:tcPr>
          <w:p w14:paraId="455F2D4C" w14:textId="494EAC52" w:rsidR="00C71E65" w:rsidRDefault="009A7436" w:rsidP="00F02A14">
            <m:oMathPara>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oMath>
            </m:oMathPara>
          </w:p>
        </w:tc>
        <w:tc>
          <w:tcPr>
            <w:tcW w:w="4675" w:type="dxa"/>
          </w:tcPr>
          <w:p w14:paraId="6F59A941" w14:textId="75DDF4DF" w:rsidR="00C71E65" w:rsidRPr="009A7436" w:rsidRDefault="001A519C" w:rsidP="00F02A14">
            <w:pP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r>
                  <m:rPr>
                    <m:sty m:val="bi"/>
                  </m:rPr>
                  <w:rPr>
                    <w:rFonts w:ascii="Cambria Math" w:hAnsi="Cambria Math"/>
                  </w:rPr>
                  <m:t>x</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oMath>
            </m:oMathPara>
          </w:p>
        </w:tc>
      </w:tr>
      <w:tr w:rsidR="00C71E65" w14:paraId="51D9FB18" w14:textId="77777777" w:rsidTr="00C71E65">
        <w:tc>
          <w:tcPr>
            <w:tcW w:w="4675" w:type="dxa"/>
          </w:tcPr>
          <w:p w14:paraId="051566CD" w14:textId="0642EDBF" w:rsidR="00C71E65" w:rsidRDefault="009A7436" w:rsidP="00F02A14">
            <m:oMathPara>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+7</m:t>
                </m:r>
              </m:oMath>
            </m:oMathPara>
          </w:p>
        </w:tc>
        <w:tc>
          <w:tcPr>
            <w:tcW w:w="4675" w:type="dxa"/>
          </w:tcPr>
          <w:p w14:paraId="2115869D" w14:textId="5EBFFA19" w:rsidR="00C71E65" w:rsidRPr="009A7436" w:rsidRDefault="001A519C" w:rsidP="00F02A14">
            <w:pPr>
              <w:rPr>
                <w:b/>
                <w:bCs/>
              </w:rPr>
            </w:pPr>
            <m:oMathPara>
              <m:oMath>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m:oMathPara>
          </w:p>
        </w:tc>
      </w:tr>
    </w:tbl>
    <w:p w14:paraId="02AAD85A" w14:textId="77777777" w:rsidR="00C71E65" w:rsidRDefault="00C71E65" w:rsidP="00F02A14"/>
    <w:p w14:paraId="34E77FDA" w14:textId="1A6A7F85" w:rsidR="00F02A14" w:rsidRPr="00F02A14" w:rsidRDefault="00F02A14" w:rsidP="00F02A14">
      <w:r w:rsidRPr="00F02A14">
        <w:t>Putting it all together:</w:t>
      </w:r>
    </w:p>
    <w:p w14:paraId="302092AE" w14:textId="276A402E" w:rsidR="00F02A14" w:rsidRPr="009A7436" w:rsidRDefault="00F02A14" w:rsidP="009A7436">
      <w:pPr>
        <w:jc w:val="center"/>
        <w:rPr>
          <w:b/>
          <w:bCs/>
        </w:rPr>
      </w:pPr>
      <w:r w:rsidRPr="00F02A14">
        <w:t xml:space="preserve"> </w:t>
      </w:r>
      <m:oMath>
        <m:r>
          <m:rPr>
            <m:sty m:val="p"/>
          </m:rPr>
          <w:rPr>
            <w:rFonts w:ascii="Cambria Math" w:hAnsi="Cambria Math"/>
          </w:rPr>
          <w:br/>
        </m:r>
      </m:oMath>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3AD0B9B9" w14:textId="77777777" w:rsidR="009A7436"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j</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4</m:t>
              </m:r>
              <m:r>
                <m:rPr>
                  <m:sty m:val="bi"/>
                </m:rPr>
                <w:rPr>
                  <w:rFonts w:ascii="Cambria Math" w:hAnsi="Cambria Math"/>
                </w:rPr>
                <m:t>x</m:t>
              </m:r>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e>
          </m:d>
          <m:d>
            <m:dPr>
              <m:ctrlPr>
                <w:rPr>
                  <w:rFonts w:ascii="Cambria Math" w:hAnsi="Cambria Math"/>
                  <w:b/>
                  <w:bCs/>
                  <w:i/>
                </w:rPr>
              </m:ctrlPr>
            </m:dPr>
            <m:e>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+7</m:t>
              </m:r>
            </m:e>
          </m:d>
          <m:r>
            <m:rPr>
              <m:sty m:val="bi"/>
            </m:rPr>
            <w:rPr>
              <w:rFonts w:ascii="Cambria Math" w:hAnsi="Cambria Math"/>
            </w:rPr>
            <m:t>+</m:t>
          </m:r>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ⅇ</m:t>
                  </m:r>
                </m:e>
                <m: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sup>
              </m:sSup>
            </m:e>
          </m:d>
          <m:d>
            <m:dPr>
              <m:ctrlPr>
                <w:rPr>
                  <w:rFonts w:ascii="Cambria Math" w:hAnsi="Cambria Math"/>
                  <w:b/>
                  <w:bCs/>
                  <w:i/>
                </w:rPr>
              </m:ctrlPr>
            </m:dPr>
            <m:e>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oMath>
      </m:oMathPara>
    </w:p>
    <w:p w14:paraId="02DA3E1B" w14:textId="23ACE4C2" w:rsidR="00F02A14" w:rsidRPr="00F02A14" w:rsidRDefault="00F02A14" w:rsidP="00F02A14">
      <w:r w:rsidRPr="00F02A14">
        <w:t>Practice:</w:t>
      </w:r>
    </w:p>
    <w:p w14:paraId="098D41FE" w14:textId="77777777" w:rsidR="00F02A14" w:rsidRPr="00F02A14" w:rsidRDefault="00F02A14" w:rsidP="00F02A14">
      <w:r w:rsidRPr="00F02A14">
        <w:t>Find the derivative.</w:t>
      </w:r>
    </w:p>
    <w:p w14:paraId="0B2958E3" w14:textId="23439C85" w:rsidR="00F02A14" w:rsidRPr="00F02A14" w:rsidRDefault="00F02A14" w:rsidP="00F02A14">
      <w:r w:rsidRPr="00F02A14">
        <w:t xml:space="preserve">4.  </w:t>
      </w:r>
      <m:oMath>
        <m:d>
          <m:dPr>
            <m:ctrlPr>
              <w:rPr>
                <w:rFonts w:ascii="Cambria Math" w:hAnsi="Cambria Math"/>
                <w:i/>
              </w:rPr>
            </m:ctrlPr>
          </m:dPr>
          <m:e>
            <m:r>
              <w:rPr>
                <w:rFonts w:ascii="Cambria Math" w:hAnsi="Cambria Math"/>
              </w:rPr>
              <m:t>x+3</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e>
        </m:d>
      </m:oMath>
    </w:p>
    <w:p w14:paraId="4C43BBFF" w14:textId="5C369710" w:rsidR="00F02A14" w:rsidRPr="00F02A14" w:rsidRDefault="00F02A14" w:rsidP="00F02A14">
      <w:r w:rsidRPr="00F02A14">
        <w:t xml:space="preserve">5.  </w:t>
      </w:r>
      <m:oMath>
        <m:rad>
          <m:radPr>
            <m:degHide m:val="1"/>
            <m:ctrlPr>
              <w:rPr>
                <w:rFonts w:ascii="Cambria Math" w:hAnsi="Cambria Math"/>
                <w:i/>
              </w:rPr>
            </m:ctrlPr>
          </m:radPr>
          <m:deg/>
          <m:e>
            <m:r>
              <w:rPr>
                <w:rFonts w:ascii="Cambria Math" w:hAnsi="Cambria Math"/>
              </w:rPr>
              <m:t>x</m:t>
            </m:r>
          </m:e>
        </m:ra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e>
        </m:d>
      </m:oMath>
    </w:p>
    <w:p w14:paraId="5D8FF16A" w14:textId="2CA71558" w:rsidR="00F02A14" w:rsidRPr="00F02A14" w:rsidRDefault="00F02A14" w:rsidP="00F02A14">
      <w:r w:rsidRPr="00F02A14">
        <w:t xml:space="preserve">6.  </w:t>
      </w:r>
      <m:oMath>
        <m:func>
          <m:funcPr>
            <m:ctrlPr>
              <w:rPr>
                <w:rFonts w:ascii="Cambria Math" w:hAnsi="Cambria Math"/>
                <w:i/>
              </w:rPr>
            </m:ctrlPr>
          </m:funcPr>
          <m:fName>
            <m:r>
              <w:rPr>
                <w:rFonts w:ascii="Cambria Math" w:hAnsi="Cambria Math"/>
              </w:rPr>
              <m:t>ln</m:t>
            </m:r>
          </m:fName>
          <m:e>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e>
            </m:d>
          </m:e>
        </m:func>
      </m:oMath>
    </w:p>
    <w:p w14:paraId="762D6943" w14:textId="77777777" w:rsidR="00F02A14" w:rsidRPr="00F02A14" w:rsidRDefault="00F02A14" w:rsidP="00F02A14"/>
    <w:p w14:paraId="472C35E9" w14:textId="77777777" w:rsidR="00F02A14" w:rsidRPr="001A519C" w:rsidRDefault="00F02A14" w:rsidP="00F02A14">
      <w:pPr>
        <w:rPr>
          <w:b/>
          <w:sz w:val="28"/>
        </w:rPr>
      </w:pPr>
      <w:r w:rsidRPr="001A519C">
        <w:rPr>
          <w:b/>
          <w:sz w:val="28"/>
        </w:rPr>
        <w:t>Quotient Rule</w:t>
      </w:r>
    </w:p>
    <w:p w14:paraId="061D0E2E" w14:textId="5DC0C67C" w:rsidR="00F02A14" w:rsidRPr="00D24445" w:rsidRDefault="001A519C" w:rsidP="00D24445">
      <w:pPr>
        <w:jc w:val="center"/>
        <w:rPr>
          <w:b/>
          <w:bCs/>
        </w:rPr>
      </w:pPr>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num>
                <m:den>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den>
              </m:f>
            </m:e>
          </m:d>
          <m:r>
            <m:rPr>
              <m:sty m:val="bi"/>
            </m:rPr>
            <w:rPr>
              <w:rFonts w:ascii="Cambria Math" w:hAnsi="Cambria Math"/>
            </w:rPr>
            <m:t>=</m:t>
          </m:r>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num>
            <m:den>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e>
                <m:sup>
                  <m:r>
                    <m:rPr>
                      <m:sty m:val="bi"/>
                    </m:rPr>
                    <w:rPr>
                      <w:rFonts w:ascii="Cambria Math" w:hAnsi="Cambria Math"/>
                    </w:rPr>
                    <m:t>2</m:t>
                  </m:r>
                </m:sup>
              </m:sSup>
            </m:den>
          </m:f>
        </m:oMath>
      </m:oMathPara>
    </w:p>
    <w:p w14:paraId="23B5A8B8" w14:textId="77777777" w:rsidR="00F02A14" w:rsidRPr="00F02A14" w:rsidRDefault="00F02A14" w:rsidP="00F02A14"/>
    <w:p w14:paraId="0B16628E" w14:textId="77777777" w:rsidR="00F02A14" w:rsidRPr="00F02A14" w:rsidRDefault="00F02A14" w:rsidP="00F02A14">
      <w:r w:rsidRPr="00F02A14">
        <w:t>Memorization Tip: The top of the quotient rule is the same as the product rule, just with a minus sign instead of a plus sign.</w:t>
      </w:r>
    </w:p>
    <w:p w14:paraId="74CF8E8A" w14:textId="77777777" w:rsidR="00F02A14" w:rsidRPr="00F02A14" w:rsidRDefault="00F02A14" w:rsidP="00F02A14"/>
    <w:p w14:paraId="599C43BC" w14:textId="77777777" w:rsidR="00F02A14" w:rsidRPr="00F02A14" w:rsidRDefault="00F02A14" w:rsidP="00F02A14">
      <w:r w:rsidRPr="00F02A14">
        <w:t>Examples:</w:t>
      </w:r>
    </w:p>
    <w:p w14:paraId="5ADF6A06" w14:textId="78F08977" w:rsidR="00F02A14" w:rsidRPr="00F02A14" w:rsidRDefault="00F02A14" w:rsidP="00F02A14">
      <w:r w:rsidRPr="00F02A14">
        <w:t xml:space="preserve">1. Find the derivative of  </w:t>
      </w:r>
      <m:oMath>
        <m:r>
          <m:rPr>
            <m:sty m:val="bi"/>
          </m:rPr>
          <w:rPr>
            <w:rFonts w:ascii="Cambria Math" w:hAnsi="Cambria Math"/>
          </w:rPr>
          <m:t>h</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num>
          <m:den>
            <m:r>
              <m:rPr>
                <m:sty m:val="bi"/>
              </m:rPr>
              <w:rPr>
                <w:rFonts w:ascii="Cambria Math" w:hAnsi="Cambria Math"/>
              </w:rPr>
              <m:t>2</m:t>
            </m:r>
            <m:r>
              <m:rPr>
                <m:sty m:val="bi"/>
              </m:rPr>
              <w:rPr>
                <w:rFonts w:ascii="Cambria Math" w:hAnsi="Cambria Math"/>
              </w:rPr>
              <m:t>x</m:t>
            </m:r>
          </m:den>
        </m:f>
      </m:oMath>
    </w:p>
    <w:p w14:paraId="47F34324" w14:textId="77777777" w:rsidR="00F02A14" w:rsidRPr="00F02A14" w:rsidRDefault="00F02A14" w:rsidP="00F02A14">
      <w:r w:rsidRPr="00F02A14">
        <w:t>Similar to the product rule, we are going to label, find the derivatives of those labelled pieces, then plug it into our rule.</w:t>
      </w:r>
    </w:p>
    <w:tbl>
      <w:tblPr>
        <w:tblStyle w:val="TableGrid"/>
        <w:tblW w:w="0" w:type="auto"/>
        <w:tblLook w:val="04A0" w:firstRow="1" w:lastRow="0" w:firstColumn="1" w:lastColumn="0" w:noHBand="0" w:noVBand="1"/>
      </w:tblPr>
      <w:tblGrid>
        <w:gridCol w:w="4675"/>
        <w:gridCol w:w="4675"/>
      </w:tblGrid>
      <w:tr w:rsidR="00E83990" w14:paraId="557A946D" w14:textId="77777777" w:rsidTr="00E83990">
        <w:tc>
          <w:tcPr>
            <w:tcW w:w="4675" w:type="dxa"/>
          </w:tcPr>
          <w:p w14:paraId="6E6C70FC" w14:textId="71938FD2" w:rsidR="00E83990" w:rsidRPr="00AF05F9" w:rsidRDefault="00AF05F9" w:rsidP="00E83990">
            <w:pPr>
              <w:rPr>
                <w:b/>
                <w:bCs/>
              </w:rPr>
            </w:pPr>
            <m:oMathPara>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oMath>
            </m:oMathPara>
          </w:p>
        </w:tc>
        <w:tc>
          <w:tcPr>
            <w:tcW w:w="4675" w:type="dxa"/>
          </w:tcPr>
          <w:p w14:paraId="51376716" w14:textId="65BDB908" w:rsidR="00E83990" w:rsidRPr="00AF05F9" w:rsidRDefault="001A519C" w:rsidP="00E83990">
            <w:pP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x</m:t>
                    </m:r>
                  </m:den>
                </m:f>
              </m:oMath>
            </m:oMathPara>
          </w:p>
        </w:tc>
      </w:tr>
      <w:tr w:rsidR="00E83990" w14:paraId="3C96817E" w14:textId="77777777" w:rsidTr="00E83990">
        <w:tc>
          <w:tcPr>
            <w:tcW w:w="4675" w:type="dxa"/>
          </w:tcPr>
          <w:p w14:paraId="5A9D06D8" w14:textId="04E86F71" w:rsidR="00E83990" w:rsidRPr="00AF05F9" w:rsidRDefault="00AF05F9" w:rsidP="00E83990">
            <w:pPr>
              <w:rPr>
                <w:b/>
                <w:bCs/>
              </w:rPr>
            </w:pPr>
            <m:oMathPara>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m:t>
                </m:r>
              </m:oMath>
            </m:oMathPara>
          </w:p>
        </w:tc>
        <w:tc>
          <w:tcPr>
            <w:tcW w:w="4675" w:type="dxa"/>
          </w:tcPr>
          <w:p w14:paraId="551C5FDD" w14:textId="1900F0AD" w:rsidR="00E83990" w:rsidRPr="00AF05F9" w:rsidRDefault="001A519C" w:rsidP="00E83990">
            <w:pPr>
              <w:rPr>
                <w:b/>
                <w:bCs/>
              </w:rPr>
            </w:pPr>
            <m:oMathPara>
              <m:oMath>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oMath>
            </m:oMathPara>
          </w:p>
        </w:tc>
      </w:tr>
    </w:tbl>
    <w:p w14:paraId="1AEAAFE6" w14:textId="20EB2C61" w:rsidR="00F02A14" w:rsidRPr="00F02A14" w:rsidRDefault="00F02A14" w:rsidP="00E83990">
      <w:r w:rsidRPr="00F02A14">
        <w:t xml:space="preserve">   </w:t>
      </w:r>
    </w:p>
    <w:p w14:paraId="0BA17C74" w14:textId="4D301EC5" w:rsidR="00AF05F9" w:rsidRPr="00AF05F9" w:rsidRDefault="001A519C" w:rsidP="00AF05F9">
      <w:pPr>
        <w:jc w:val="center"/>
        <w:rPr>
          <w:rFonts w:eastAsiaTheme="minorEastAsia"/>
          <w:b/>
          <w:bCs/>
        </w:rPr>
      </w:pPr>
      <m:oMathPara>
        <m:oMath>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num>
            <m:den>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e>
                <m:sup>
                  <m:r>
                    <m:rPr>
                      <m:sty m:val="bi"/>
                    </m:rPr>
                    <w:rPr>
                      <w:rFonts w:ascii="Cambria Math" w:hAnsi="Cambria Math"/>
                    </w:rPr>
                    <m:t>2</m:t>
                  </m:r>
                </m:sup>
              </m:sSup>
            </m:den>
          </m:f>
        </m:oMath>
      </m:oMathPara>
    </w:p>
    <w:p w14:paraId="36511C64" w14:textId="77777777" w:rsidR="00340213"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h</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x</m:t>
                      </m:r>
                    </m:den>
                  </m:f>
                </m:e>
              </m:d>
              <m:d>
                <m:dPr>
                  <m:ctrlPr>
                    <w:rPr>
                      <w:rFonts w:ascii="Cambria Math" w:hAnsi="Cambria Math"/>
                      <w:b/>
                      <w:bCs/>
                      <w:i/>
                    </w:rPr>
                  </m:ctrlPr>
                </m:dPr>
                <m:e>
                  <m:r>
                    <m:rPr>
                      <m:sty m:val="bi"/>
                    </m:rPr>
                    <w:rPr>
                      <w:rFonts w:ascii="Cambria Math" w:hAnsi="Cambria Math"/>
                    </w:rPr>
                    <m:t>2</m:t>
                  </m:r>
                  <m:r>
                    <m:rPr>
                      <m:sty m:val="bi"/>
                    </m:rPr>
                    <w:rPr>
                      <w:rFonts w:ascii="Cambria Math" w:hAnsi="Cambria Math"/>
                    </w:rPr>
                    <m:t>x</m:t>
                  </m:r>
                </m:e>
              </m:d>
              <m:r>
                <m:rPr>
                  <m:sty m:val="bi"/>
                </m:rPr>
                <w:rPr>
                  <w:rFonts w:ascii="Cambria Math" w:hAnsi="Cambria Math"/>
                </w:rPr>
                <m:t>-</m:t>
              </m:r>
              <m:d>
                <m:dPr>
                  <m:ctrlPr>
                    <w:rPr>
                      <w:rFonts w:ascii="Cambria Math" w:hAnsi="Cambria Math"/>
                      <w:b/>
                      <w:bCs/>
                      <w:i/>
                    </w:rPr>
                  </m:ctrlPr>
                </m:dPr>
                <m:e>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e>
              </m:d>
              <m:d>
                <m:dPr>
                  <m:ctrlPr>
                    <w:rPr>
                      <w:rFonts w:ascii="Cambria Math" w:hAnsi="Cambria Math"/>
                      <w:b/>
                      <w:bCs/>
                      <w:i/>
                    </w:rPr>
                  </m:ctrlPr>
                </m:dPr>
                <m:e>
                  <m:r>
                    <m:rPr>
                      <m:sty m:val="bi"/>
                    </m:rPr>
                    <w:rPr>
                      <w:rFonts w:ascii="Cambria Math" w:hAnsi="Cambria Math"/>
                    </w:rPr>
                    <m:t>2</m:t>
                  </m:r>
                </m:e>
              </m:d>
            </m:num>
            <m:den>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2</m:t>
                      </m:r>
                      <m:r>
                        <m:rPr>
                          <m:sty m:val="bi"/>
                        </m:rPr>
                        <w:rPr>
                          <w:rFonts w:ascii="Cambria Math" w:hAnsi="Cambria Math"/>
                        </w:rPr>
                        <m:t>x</m:t>
                      </m:r>
                    </m:e>
                  </m:d>
                </m:e>
                <m:sup>
                  <m:r>
                    <m:rPr>
                      <m:sty m:val="bi"/>
                    </m:rPr>
                    <w:rPr>
                      <w:rFonts w:ascii="Cambria Math" w:hAnsi="Cambria Math"/>
                    </w:rPr>
                    <m:t>2</m:t>
                  </m:r>
                </m:sup>
              </m:sSup>
            </m:den>
          </m:f>
        </m:oMath>
      </m:oMathPara>
    </w:p>
    <w:p w14:paraId="0B6AD5FF" w14:textId="77777777" w:rsidR="00301773"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h</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2-2</m:t>
              </m:r>
              <m:func>
                <m:funcPr>
                  <m:ctrlPr>
                    <w:rPr>
                      <w:rFonts w:ascii="Cambria Math" w:hAnsi="Cambria Math"/>
                      <w:b/>
                      <w:bCs/>
                      <w:i/>
                    </w:rPr>
                  </m:ctrlPr>
                </m:funcPr>
                <m:fName>
                  <m:r>
                    <m:rPr>
                      <m:sty m:val="bi"/>
                    </m:rPr>
                    <w:rPr>
                      <w:rFonts w:ascii="Cambria Math" w:hAnsi="Cambria Math"/>
                    </w:rPr>
                    <m:t>ln</m:t>
                  </m:r>
                </m:fName>
                <m:e>
                  <m:d>
                    <m:dPr>
                      <m:ctrlPr>
                        <w:rPr>
                          <w:rFonts w:ascii="Cambria Math" w:hAnsi="Cambria Math"/>
                          <w:b/>
                          <w:bCs/>
                          <w:i/>
                        </w:rPr>
                      </m:ctrlPr>
                    </m:dPr>
                    <m:e>
                      <m:r>
                        <m:rPr>
                          <m:sty m:val="bi"/>
                        </m:rPr>
                        <w:rPr>
                          <w:rFonts w:ascii="Cambria Math" w:hAnsi="Cambria Math"/>
                        </w:rPr>
                        <m:t>x</m:t>
                      </m:r>
                    </m:e>
                  </m:d>
                </m:e>
              </m:func>
            </m:num>
            <m:den>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en>
          </m:f>
        </m:oMath>
      </m:oMathPara>
    </w:p>
    <w:p w14:paraId="1A688D5B" w14:textId="6327DD8A" w:rsidR="00F02A14" w:rsidRPr="00F02A14" w:rsidRDefault="00F02A14" w:rsidP="00F02A14">
      <w:r w:rsidRPr="00F02A14">
        <w:t>Typically, you only have to simplify your answer if the question says to, or if it's not too much trouble to simplify it.</w:t>
      </w:r>
    </w:p>
    <w:p w14:paraId="38038BA4" w14:textId="77777777" w:rsidR="00F02A14" w:rsidRPr="00F02A14" w:rsidRDefault="00F02A14" w:rsidP="00F02A14"/>
    <w:p w14:paraId="7B10D32A" w14:textId="63883F11" w:rsidR="00F02A14" w:rsidRPr="00F02A14" w:rsidRDefault="00F02A14" w:rsidP="00F02A14">
      <w:r w:rsidRPr="00F02A14">
        <w:lastRenderedPageBreak/>
        <w:t xml:space="preserve">2. Find the derivative of </w:t>
      </w:r>
      <m:oMath>
        <m:r>
          <m:rPr>
            <m:sty m:val="bi"/>
          </m:rPr>
          <w:rPr>
            <w:rFonts w:ascii="Cambria Math" w:hAnsi="Cambria Math"/>
          </w:rPr>
          <m:t>j</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-9</m:t>
            </m:r>
            <m:r>
              <m:rPr>
                <m:sty m:val="bi"/>
              </m:rPr>
              <w:rPr>
                <w:rFonts w:ascii="Cambria Math" w:hAnsi="Cambria Math"/>
              </w:rPr>
              <m:t>x</m:t>
            </m:r>
          </m:num>
          <m:den>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den>
        </m:f>
      </m:oMath>
    </w:p>
    <w:tbl>
      <w:tblPr>
        <w:tblStyle w:val="TableGrid"/>
        <w:tblW w:w="0" w:type="auto"/>
        <w:tblLook w:val="04A0" w:firstRow="1" w:lastRow="0" w:firstColumn="1" w:lastColumn="0" w:noHBand="0" w:noVBand="1"/>
      </w:tblPr>
      <w:tblGrid>
        <w:gridCol w:w="4675"/>
        <w:gridCol w:w="4675"/>
      </w:tblGrid>
      <w:tr w:rsidR="00301773" w14:paraId="7021A2D9" w14:textId="77777777" w:rsidTr="00301773">
        <w:tc>
          <w:tcPr>
            <w:tcW w:w="4675" w:type="dxa"/>
          </w:tcPr>
          <w:p w14:paraId="4087C0B0" w14:textId="26AC86E5" w:rsidR="00301773" w:rsidRPr="00462330" w:rsidRDefault="00462330" w:rsidP="00F02A14">
            <w:pPr>
              <w:rPr>
                <w:b/>
                <w:bCs/>
              </w:rPr>
            </w:pPr>
            <m:oMathPara>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-9</m:t>
                </m:r>
                <m:r>
                  <m:rPr>
                    <m:sty m:val="bi"/>
                  </m:rPr>
                  <w:rPr>
                    <w:rFonts w:ascii="Cambria Math" w:hAnsi="Cambria Math"/>
                  </w:rPr>
                  <m:t>x</m:t>
                </m:r>
              </m:oMath>
            </m:oMathPara>
          </w:p>
        </w:tc>
        <w:tc>
          <w:tcPr>
            <w:tcW w:w="4675" w:type="dxa"/>
          </w:tcPr>
          <w:p w14:paraId="32F80697" w14:textId="21D63171" w:rsidR="00301773" w:rsidRPr="00462330" w:rsidRDefault="001A519C" w:rsidP="00F02A14">
            <w:pPr>
              <w:rPr>
                <w:b/>
                <w:bCs/>
              </w:rPr>
            </w:pPr>
            <m:oMathPara>
              <m:oMath>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oMath>
            </m:oMathPara>
          </w:p>
        </w:tc>
      </w:tr>
      <w:tr w:rsidR="00301773" w14:paraId="34162743" w14:textId="77777777" w:rsidTr="00301773">
        <w:tc>
          <w:tcPr>
            <w:tcW w:w="4675" w:type="dxa"/>
          </w:tcPr>
          <w:p w14:paraId="5571506C" w14:textId="3BC604EE" w:rsidR="00301773" w:rsidRPr="00462330" w:rsidRDefault="00462330" w:rsidP="00F02A14">
            <w:pPr>
              <w:rPr>
                <w:b/>
                <w:bCs/>
              </w:rPr>
            </w:pPr>
            <m:oMathPara>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oMath>
            </m:oMathPara>
          </w:p>
        </w:tc>
        <w:tc>
          <w:tcPr>
            <w:tcW w:w="4675" w:type="dxa"/>
          </w:tcPr>
          <w:p w14:paraId="77272728" w14:textId="40B309C5" w:rsidR="00301773" w:rsidRPr="00462330" w:rsidRDefault="001A519C" w:rsidP="00F02A14">
            <w:pPr>
              <w:rPr>
                <w:b/>
                <w:bCs/>
              </w:rPr>
            </w:pPr>
            <m:oMathPara>
              <m:oMath>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=10</m:t>
                </m:r>
                <m:r>
                  <m:rPr>
                    <m:sty m:val="bi"/>
                  </m:rPr>
                  <w:rPr>
                    <w:rFonts w:ascii="Cambria Math" w:hAnsi="Cambria Math"/>
                  </w:rPr>
                  <m:t>x</m:t>
                </m:r>
              </m:oMath>
            </m:oMathPara>
          </w:p>
        </w:tc>
      </w:tr>
    </w:tbl>
    <w:p w14:paraId="65DFE067" w14:textId="77777777" w:rsidR="00301773" w:rsidRDefault="00301773" w:rsidP="00F02A14"/>
    <w:p w14:paraId="6046BE72" w14:textId="77777777" w:rsidR="00462330" w:rsidRPr="00AF05F9" w:rsidRDefault="001A519C" w:rsidP="00462330">
      <w:pPr>
        <w:jc w:val="center"/>
        <w:rPr>
          <w:rFonts w:eastAsiaTheme="minorEastAsia"/>
          <w:b/>
          <w:bCs/>
        </w:rPr>
      </w:pPr>
      <m:oMathPara>
        <m:oMath>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num>
            <m:den>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e>
                <m:sup>
                  <m:r>
                    <m:rPr>
                      <m:sty m:val="bi"/>
                    </m:rPr>
                    <w:rPr>
                      <w:rFonts w:ascii="Cambria Math" w:hAnsi="Cambria Math"/>
                    </w:rPr>
                    <m:t>2</m:t>
                  </m:r>
                </m:sup>
              </m:sSup>
            </m:den>
          </m:f>
        </m:oMath>
      </m:oMathPara>
    </w:p>
    <w:p w14:paraId="2451E0D8" w14:textId="7DC445FF" w:rsidR="00462330" w:rsidRPr="00462330"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j</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d>
                <m:dPr>
                  <m:ctrlPr>
                    <w:rPr>
                      <w:rFonts w:ascii="Cambria Math" w:hAnsi="Cambria Math"/>
                      <w:b/>
                      <w:bCs/>
                      <w:i/>
                    </w:rPr>
                  </m:ctrlPr>
                </m:dPr>
                <m:e>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e>
              </m:d>
              <m:d>
                <m:dPr>
                  <m:ctrlPr>
                    <w:rPr>
                      <w:rFonts w:ascii="Cambria Math" w:hAnsi="Cambria Math"/>
                      <w:b/>
                      <w:bCs/>
                      <w:i/>
                    </w:rPr>
                  </m:ctrlPr>
                </m:dPr>
                <m:e>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-9</m:t>
                  </m:r>
                  <m:r>
                    <m:rPr>
                      <m:sty m:val="bi"/>
                    </m:rPr>
                    <w:rPr>
                      <w:rFonts w:ascii="Cambria Math" w:hAnsi="Cambria Math"/>
                    </w:rPr>
                    <m:t>x</m:t>
                  </m:r>
                </m:e>
              </m:d>
              <m:d>
                <m:dPr>
                  <m:ctrlPr>
                    <w:rPr>
                      <w:rFonts w:ascii="Cambria Math" w:hAnsi="Cambria Math"/>
                      <w:b/>
                      <w:bCs/>
                      <w:i/>
                    </w:rPr>
                  </m:ctrlPr>
                </m:dPr>
                <m:e>
                  <m:r>
                    <m:rPr>
                      <m:sty m:val="bi"/>
                    </m:rPr>
                    <w:rPr>
                      <w:rFonts w:ascii="Cambria Math" w:hAnsi="Cambria Math"/>
                    </w:rPr>
                    <m:t>10</m:t>
                  </m:r>
                  <m:r>
                    <m:rPr>
                      <m:sty m:val="bi"/>
                    </m:rPr>
                    <w:rPr>
                      <w:rFonts w:ascii="Cambria Math" w:hAnsi="Cambria Math"/>
                    </w:rPr>
                    <m:t>x</m:t>
                  </m:r>
                </m:e>
              </m:d>
            </m:num>
            <m:den>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e>
                <m:sup>
                  <m:r>
                    <m:rPr>
                      <m:sty m:val="bi"/>
                    </m:rPr>
                    <w:rPr>
                      <w:rFonts w:ascii="Cambria Math" w:hAnsi="Cambria Math"/>
                    </w:rPr>
                    <m:t>2</m:t>
                  </m:r>
                </m:sup>
              </m:sSup>
            </m:den>
          </m:f>
        </m:oMath>
      </m:oMathPara>
    </w:p>
    <w:p w14:paraId="6B04DC90" w14:textId="77777777" w:rsidR="004F7900"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j</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d>
                <m:dPr>
                  <m:ctrlPr>
                    <w:rPr>
                      <w:rFonts w:ascii="Cambria Math" w:hAnsi="Cambria Math"/>
                      <w:b/>
                      <w:bCs/>
                      <w:i/>
                    </w:rPr>
                  </m:ctrlPr>
                </m:dPr>
                <m:e>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e>
              </m:d>
              <m:d>
                <m:dPr>
                  <m:ctrlPr>
                    <w:rPr>
                      <w:rFonts w:ascii="Cambria Math" w:hAnsi="Cambria Math"/>
                      <w:b/>
                      <w:bCs/>
                      <w:i/>
                    </w:rPr>
                  </m:ctrlPr>
                </m:dPr>
                <m:e>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r>
                <m:rPr>
                  <m:sty m:val="bi"/>
                </m:rPr>
                <w:rPr>
                  <w:rFonts w:ascii="Cambria Math" w:hAnsi="Cambria Math"/>
                </w:rPr>
                <m:t>-40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4</m:t>
                  </m:r>
                </m:sup>
              </m:sSup>
              <m:r>
                <m:rPr>
                  <m:sty m:val="bi"/>
                </m:rPr>
                <w:rPr>
                  <w:rFonts w:ascii="Cambria Math" w:hAnsi="Cambria Math"/>
                </w:rPr>
                <m:t>+90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5</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e>
                <m:sup>
                  <m:r>
                    <m:rPr>
                      <m:sty m:val="bi"/>
                    </m:rPr>
                    <w:rPr>
                      <w:rFonts w:ascii="Cambria Math" w:hAnsi="Cambria Math"/>
                    </w:rPr>
                    <m:t>2</m:t>
                  </m:r>
                </m:sup>
              </m:sSup>
            </m:den>
          </m:f>
        </m:oMath>
      </m:oMathPara>
    </w:p>
    <w:p w14:paraId="3AEC3E92" w14:textId="38E602C4" w:rsidR="00F02A14" w:rsidRPr="00F02A14" w:rsidRDefault="00F02A14" w:rsidP="00F02A14">
      <w:r w:rsidRPr="00F02A14">
        <w:t>Practice:</w:t>
      </w:r>
    </w:p>
    <w:p w14:paraId="14293E8F" w14:textId="77777777" w:rsidR="00F02A14" w:rsidRPr="00F02A14" w:rsidRDefault="00F02A14" w:rsidP="00F02A14">
      <w:r w:rsidRPr="00F02A14">
        <w:t>Find the derivative.</w:t>
      </w:r>
    </w:p>
    <w:p w14:paraId="0D51AD6C" w14:textId="54A6AB57" w:rsidR="00F02A14" w:rsidRPr="00F02A14" w:rsidRDefault="00F02A14" w:rsidP="00F02A14">
      <w:r w:rsidRPr="00F02A14">
        <w:t xml:space="preserve">7.  </w:t>
      </w:r>
      <m:oMath>
        <m:f>
          <m:fPr>
            <m:ctrlPr>
              <w:rPr>
                <w:rFonts w:ascii="Cambria Math" w:hAnsi="Cambria Math"/>
                <w:i/>
              </w:rPr>
            </m:ctrlPr>
          </m:fPr>
          <m:num>
            <m:r>
              <w:rPr>
                <w:rFonts w:ascii="Cambria Math" w:hAnsi="Cambria Math"/>
              </w:rPr>
              <m:t>3x+9</m:t>
            </m:r>
          </m:num>
          <m:den>
            <m:r>
              <w:rPr>
                <w:rFonts w:ascii="Cambria Math" w:hAnsi="Cambria Math"/>
              </w:rPr>
              <m:t>2-x</m:t>
            </m:r>
          </m:den>
        </m:f>
      </m:oMath>
    </w:p>
    <w:p w14:paraId="1176C7ED" w14:textId="5DF66B7C" w:rsidR="00F02A14" w:rsidRPr="00F02A14" w:rsidRDefault="00F02A14" w:rsidP="00F02A14">
      <w:r w:rsidRPr="00F02A14">
        <w:t xml:space="preserve">8.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+4x+20</m:t>
            </m:r>
          </m:num>
          <m:den>
            <m:r>
              <w:rPr>
                <w:rFonts w:ascii="Cambria Math" w:hAnsi="Cambria Math"/>
              </w:rPr>
              <m:t>3-x</m:t>
            </m:r>
          </m:den>
        </m:f>
      </m:oMath>
    </w:p>
    <w:p w14:paraId="14E091B6" w14:textId="61BD767B" w:rsidR="00F02A14" w:rsidRPr="00F02A14" w:rsidRDefault="00F02A14" w:rsidP="00F02A14">
      <w:r w:rsidRPr="00F02A14">
        <w:t xml:space="preserve">9.  </w:t>
      </w:r>
      <m:oMath>
        <m:f>
          <m:fPr>
            <m:ctrlPr>
              <w:rPr>
                <w:rFonts w:ascii="Cambria Math" w:hAnsi="Cambria Math"/>
                <w:i/>
              </w:rPr>
            </m:ctrlPr>
          </m:fPr>
          <m:num>
            <m:r>
              <w:rPr>
                <w:rFonts w:ascii="Cambria Math" w:hAnsi="Cambria Math"/>
              </w:rPr>
              <m:t>x+5</m:t>
            </m:r>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den>
        </m:f>
      </m:oMath>
    </w:p>
    <w:p w14:paraId="0642B8F4" w14:textId="77777777" w:rsidR="00F02A14" w:rsidRPr="00F02A14" w:rsidRDefault="00F02A14" w:rsidP="00F02A14"/>
    <w:p w14:paraId="48BE2735" w14:textId="77777777" w:rsidR="00F02A14" w:rsidRPr="001A519C" w:rsidRDefault="00F02A14" w:rsidP="00F02A14">
      <w:pPr>
        <w:rPr>
          <w:b/>
          <w:sz w:val="28"/>
        </w:rPr>
      </w:pPr>
      <w:r w:rsidRPr="001A519C">
        <w:rPr>
          <w:b/>
          <w:sz w:val="28"/>
        </w:rPr>
        <w:t>Chain Rule</w:t>
      </w:r>
    </w:p>
    <w:p w14:paraId="1EF1FE40" w14:textId="31427816" w:rsidR="00F02A14" w:rsidRPr="00F02A14" w:rsidRDefault="001A519C" w:rsidP="00F02A14">
      <m:oMathPara>
        <m:oMath>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b/>
                  <w:bCs/>
                  <w:i/>
                </w:rPr>
              </m:ctrlPr>
            </m:dPr>
            <m:e>
              <m:r>
                <m:rPr>
                  <m:sty m:val="bi"/>
                </m:rPr>
                <w:rPr>
                  <w:rFonts w:ascii="Cambria Math" w:hAnsi="Cambria Math"/>
                </w:rPr>
                <m:t>f</m:t>
              </m:r>
              <m:d>
                <m:dPr>
                  <m:ctrlPr>
                    <w:rPr>
                      <w:rFonts w:ascii="Cambria Math" w:hAnsi="Cambria Math"/>
                      <w:b/>
                      <w:bCs/>
                      <w:i/>
                    </w:rPr>
                  </m:ctrlPr>
                </m:dPr>
                <m:e>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g</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oMath>
      </m:oMathPara>
    </w:p>
    <w:p w14:paraId="44B39632" w14:textId="77777777" w:rsidR="00F02A14" w:rsidRPr="00F02A14" w:rsidRDefault="00F02A14" w:rsidP="00F02A14">
      <w:r w:rsidRPr="00F02A14">
        <w:t>Examples:</w:t>
      </w:r>
    </w:p>
    <w:p w14:paraId="3895D7CD" w14:textId="10E13494" w:rsidR="00F02A14" w:rsidRPr="00F02A14" w:rsidRDefault="00F02A14" w:rsidP="00F02A14">
      <w:r w:rsidRPr="00F02A14">
        <w:t xml:space="preserve">1.  </w:t>
      </w:r>
      <m:oMath>
        <m:f>
          <m:fPr>
            <m:ctrlPr>
              <w:rPr>
                <w:rFonts w:ascii="Cambria Math" w:hAnsi="Cambria Math"/>
                <w:i/>
              </w:rPr>
            </m:ctrlPr>
          </m:fPr>
          <m:num>
            <m:r>
              <w:rPr>
                <w:rFonts w:ascii="Cambria Math" w:hAnsi="Cambria Math"/>
              </w:rPr>
              <m:t>d</m:t>
            </m:r>
          </m:num>
          <m:den>
            <m:r>
              <w:rPr>
                <w:rFonts w:ascii="Cambria Math" w:hAnsi="Cambria Math"/>
              </w:rPr>
              <m:t>dx</m:t>
            </m:r>
          </m:den>
        </m:f>
        <m:sSup>
          <m:sSupPr>
            <m:ctrlPr>
              <w:rPr>
                <w:rFonts w:ascii="Cambria Math" w:hAnsi="Cambria Math"/>
                <w:i/>
              </w:rPr>
            </m:ctrlPr>
          </m:sSupPr>
          <m:e>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e>
            </m:d>
          </m:e>
          <m:sup>
            <m:r>
              <w:rPr>
                <w:rFonts w:ascii="Cambria Math" w:hAnsi="Cambria Math"/>
              </w:rPr>
              <m:t>8</m:t>
            </m:r>
          </m:sup>
        </m:sSup>
      </m:oMath>
    </w:p>
    <w:p w14:paraId="6784B2EE" w14:textId="77FDEB99" w:rsidR="00F02A14" w:rsidRPr="00F02A14" w:rsidRDefault="00F02A14" w:rsidP="00F02A14">
      <w:r w:rsidRPr="00F02A14">
        <w:t xml:space="preserve">Similar to the product and quotient rules, we are going to label and take the individual derivatives then put it into the chain rule. However, it can be a little confusing at first to figure out what should be labelled as what, but after some practice it becomes </w:t>
      </w:r>
      <w:bookmarkStart w:id="0" w:name="_GoBack"/>
      <w:bookmarkEnd w:id="0"/>
      <w:r w:rsidR="001A519C" w:rsidRPr="00F02A14">
        <w:t>clearer</w:t>
      </w:r>
      <w:r w:rsidRPr="00F02A14">
        <w:t>. Typically, when talking about the chain rule, there are two parts. The "inside" (</w:t>
      </w:r>
      <m:oMath>
        <m:r>
          <m:rPr>
            <m:sty m:val="bi"/>
          </m:rPr>
          <w:rPr>
            <w:rFonts w:ascii="Cambria Math" w:hAnsi="Cambria Math"/>
          </w:rPr>
          <m:t>g</m:t>
        </m:r>
        <m:d>
          <m:dPr>
            <m:ctrlPr>
              <w:rPr>
                <w:rFonts w:ascii="Cambria Math" w:hAnsi="Cambria Math"/>
                <w:b/>
                <w:bCs/>
                <w:i/>
              </w:rPr>
            </m:ctrlPr>
          </m:dPr>
          <m:e>
            <m:r>
              <m:rPr>
                <m:sty m:val="bi"/>
              </m:rPr>
              <w:rPr>
                <w:rFonts w:ascii="Cambria Math" w:hAnsi="Cambria Math"/>
              </w:rPr>
              <m:t>x</m:t>
            </m:r>
          </m:e>
        </m:d>
      </m:oMath>
      <w:r w:rsidRPr="00F02A14">
        <w:t>) and the "outside" (</w:t>
      </w: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oMath>
      <w:r w:rsidRPr="00F02A14">
        <w:t>). The "inside" usually refers to whatever is being raised to a power or inside the square root. The "outside" is usually the power or the square root.</w:t>
      </w:r>
    </w:p>
    <w:p w14:paraId="68D13E08" w14:textId="44422CCE" w:rsidR="00F02A14" w:rsidRPr="00F02A14" w:rsidRDefault="00F02A14" w:rsidP="00F02A14">
      <w:r w:rsidRPr="00F02A14">
        <w:t xml:space="preserve">In this example, the "inside" is </w:t>
      </w:r>
      <m:oMath>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009A458A">
        <w:rPr>
          <w:rFonts w:eastAsiaTheme="minorEastAsia"/>
          <w:b/>
          <w:bCs/>
        </w:rPr>
        <w:t xml:space="preserve"> </w:t>
      </w:r>
      <w:r w:rsidRPr="00F02A14">
        <w:t xml:space="preserve">since that is the function being raised to a power. The "outside" is the power of </w:t>
      </w:r>
      <m:oMath>
        <m:r>
          <m:rPr>
            <m:sty m:val="bi"/>
          </m:rPr>
          <w:rPr>
            <w:rFonts w:ascii="Cambria Math" w:hAnsi="Cambria Math"/>
          </w:rPr>
          <m:t>8</m:t>
        </m:r>
      </m:oMath>
      <w:r w:rsidRPr="00F02A14">
        <w:t>. To take the derivative, we leave what's on the inside the same and take the derivative of the outside function, then multiply by the derivative of the inside.</w:t>
      </w:r>
    </w:p>
    <w:p w14:paraId="29318F5B" w14:textId="07604B48" w:rsidR="009A458A" w:rsidRDefault="00F3013B" w:rsidP="00F02A14">
      <w:pPr>
        <w:rPr>
          <w:rFonts w:eastAsiaTheme="minorEastAsia"/>
          <w:b/>
          <w:bCs/>
        </w:rPr>
      </w:pPr>
      <m:oMathPara>
        <m:oMath>
          <m:r>
            <m:rPr>
              <m:sty m:val="bi"/>
            </m:rPr>
            <w:rPr>
              <w:rFonts w:ascii="Cambria Math" w:hAnsi="Cambria Math"/>
            </w:rPr>
            <w:lastRenderedPageBreak/>
            <m:t>=8</m:t>
          </m:r>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e>
            <m:sup>
              <m:r>
                <m:rPr>
                  <m:sty m:val="bi"/>
                </m:rPr>
                <w:rPr>
                  <w:rFonts w:ascii="Cambria Math" w:hAnsi="Cambria Math"/>
                </w:rPr>
                <m:t>7</m:t>
              </m:r>
            </m:sup>
          </m:sSup>
          <m:r>
            <m:rPr>
              <m:sty m:val="bi"/>
            </m:rPr>
            <w:rPr>
              <w:rFonts w:ascii="Cambria Math" w:hAnsi="Cambria Math"/>
            </w:rPr>
            <m:t>⋅</m:t>
          </m:r>
          <m:f>
            <m:fPr>
              <m:ctrlPr>
                <w:rPr>
                  <w:rFonts w:ascii="Cambria Math" w:hAnsi="Cambria Math"/>
                  <w:b/>
                  <w:bCs/>
                  <w:i/>
                </w:rPr>
              </m:ctrlPr>
            </m:fPr>
            <m:num>
              <m:r>
                <m:rPr>
                  <m:sty m:val="bi"/>
                </m:rPr>
                <w:rPr>
                  <w:rFonts w:ascii="Cambria Math" w:hAnsi="Cambria Math"/>
                </w:rPr>
                <m:t>d</m:t>
              </m:r>
            </m:num>
            <m:den>
              <m:r>
                <m:rPr>
                  <m:sty m:val="bi"/>
                </m:rPr>
                <w:rPr>
                  <w:rFonts w:ascii="Cambria Math" w:hAnsi="Cambria Math"/>
                </w:rPr>
                <m:t>dx</m:t>
              </m:r>
            </m:den>
          </m:f>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oMath>
      </m:oMathPara>
    </w:p>
    <w:p w14:paraId="66735969" w14:textId="1434B4EB" w:rsidR="009A458A" w:rsidRDefault="00F3013B" w:rsidP="00F02A14">
      <w:pPr>
        <w:rPr>
          <w:rFonts w:eastAsiaTheme="minorEastAsia"/>
          <w:b/>
          <w:bCs/>
        </w:rPr>
      </w:pPr>
      <m:oMathPara>
        <m:oMath>
          <m:r>
            <m:rPr>
              <m:sty m:val="bi"/>
            </m:rPr>
            <w:rPr>
              <w:rFonts w:ascii="Cambria Math" w:hAnsi="Cambria Math"/>
            </w:rPr>
            <m:t>=8</m:t>
          </m:r>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e>
            <m:sup>
              <m:r>
                <m:rPr>
                  <m:sty m:val="bi"/>
                </m:rPr>
                <w:rPr>
                  <w:rFonts w:ascii="Cambria Math" w:hAnsi="Cambria Math"/>
                </w:rPr>
                <m:t>7</m:t>
              </m:r>
            </m:sup>
          </m:sSup>
          <m:d>
            <m:dPr>
              <m:ctrlPr>
                <w:rPr>
                  <w:rFonts w:ascii="Cambria Math" w:hAnsi="Cambria Math"/>
                  <w:b/>
                  <w:bCs/>
                  <w:i/>
                </w:rPr>
              </m:ctrlPr>
            </m:dPr>
            <m:e>
              <m:r>
                <m:rPr>
                  <m:sty m:val="bi"/>
                </m:rPr>
                <w:rPr>
                  <w:rFonts w:ascii="Cambria Math" w:hAnsi="Cambria Math"/>
                </w:rPr>
                <m:t>9</m:t>
              </m:r>
              <m:r>
                <m:rPr>
                  <m:sty m:val="bi"/>
                </m:rPr>
                <w:rPr>
                  <w:rFonts w:ascii="Cambria Math" w:hAnsi="Cambria Math"/>
                </w:rPr>
                <m:t>x-12</m:t>
              </m:r>
              <m:r>
                <m:rPr>
                  <m:sty m:val="bi"/>
                </m:rPr>
                <w:rPr>
                  <w:rFonts w:ascii="Cambria Math" w:hAnsi="Cambria Math"/>
                </w:rPr>
                <m:t>x</m:t>
              </m:r>
            </m:e>
          </m:d>
        </m:oMath>
      </m:oMathPara>
    </w:p>
    <w:p w14:paraId="488015AF" w14:textId="07F211ED" w:rsidR="00F02A14" w:rsidRPr="00F3013B" w:rsidRDefault="008A094A" w:rsidP="00F3013B">
      <w:pPr>
        <w:jc w:val="center"/>
        <w:rPr>
          <w:b/>
          <w:bCs/>
        </w:rPr>
      </w:pPr>
      <m:oMathPara>
        <m:oMath>
          <m:r>
            <m:rPr>
              <m:sty m:val="bi"/>
            </m:rPr>
            <w:rPr>
              <w:rFonts w:ascii="Cambria Math" w:hAnsi="Cambria Math"/>
            </w:rPr>
            <m:t>=8</m:t>
          </m:r>
          <m:d>
            <m:dPr>
              <m:ctrlPr>
                <w:rPr>
                  <w:rFonts w:ascii="Cambria Math" w:hAnsi="Cambria Math"/>
                  <w:b/>
                  <w:bCs/>
                  <w:i/>
                </w:rPr>
              </m:ctrlPr>
            </m:dPr>
            <m:e>
              <m:r>
                <m:rPr>
                  <m:sty m:val="bi"/>
                </m:rPr>
                <w:rPr>
                  <w:rFonts w:ascii="Cambria Math" w:hAnsi="Cambria Math"/>
                </w:rPr>
                <m:t>9</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-12</m:t>
              </m:r>
              <m:r>
                <m:rPr>
                  <m:sty m:val="bi"/>
                </m:rPr>
                <w:rPr>
                  <w:rFonts w:ascii="Cambria Math" w:hAnsi="Cambria Math"/>
                </w:rPr>
                <m:t>x</m:t>
              </m:r>
            </m:e>
          </m:d>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e>
            <m:sup>
              <m:r>
                <m:rPr>
                  <m:sty m:val="bi"/>
                </m:rPr>
                <w:rPr>
                  <w:rFonts w:ascii="Cambria Math" w:hAnsi="Cambria Math"/>
                </w:rPr>
                <m:t>7</m:t>
              </m:r>
            </m:sup>
          </m:sSup>
        </m:oMath>
      </m:oMathPara>
    </w:p>
    <w:p w14:paraId="6E3D40A4" w14:textId="1181B536" w:rsidR="00F02A14" w:rsidRPr="00F02A14" w:rsidRDefault="008A094A" w:rsidP="00F02A14">
      <m:oMathPara>
        <m:oMath>
          <m:r>
            <m:rPr>
              <m:sty m:val="bi"/>
            </m:rPr>
            <w:rPr>
              <w:rFonts w:ascii="Cambria Math" w:hAnsi="Cambria Math"/>
            </w:rPr>
            <m:t>=</m:t>
          </m:r>
          <m:d>
            <m:dPr>
              <m:ctrlPr>
                <w:rPr>
                  <w:rFonts w:ascii="Cambria Math" w:hAnsi="Cambria Math"/>
                  <w:b/>
                  <w:bCs/>
                  <w:i/>
                </w:rPr>
              </m:ctrlPr>
            </m:dPr>
            <m:e>
              <m:r>
                <m:rPr>
                  <m:sty m:val="bi"/>
                </m:rPr>
                <w:rPr>
                  <w:rFonts w:ascii="Cambria Math" w:hAnsi="Cambria Math"/>
                </w:rPr>
                <m:t>72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-96</m:t>
              </m:r>
            </m:e>
          </m:d>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e>
            <m:sup>
              <m:r>
                <m:rPr>
                  <m:sty m:val="bi"/>
                </m:rPr>
                <w:rPr>
                  <w:rFonts w:ascii="Cambria Math" w:hAnsi="Cambria Math"/>
                </w:rPr>
                <m:t>7</m:t>
              </m:r>
            </m:sup>
          </m:sSup>
        </m:oMath>
      </m:oMathPara>
    </w:p>
    <w:p w14:paraId="3EE5BE34" w14:textId="387E7436" w:rsidR="00F02A14" w:rsidRPr="00F02A14" w:rsidRDefault="00F02A14" w:rsidP="00F02A14">
      <w:r w:rsidRPr="00F02A14">
        <w:t xml:space="preserve">2. Find the derivative of </w:t>
      </w:r>
      <m:oMath>
        <m:r>
          <m:rPr>
            <m:sty m:val="bi"/>
          </m:rPr>
          <w:rPr>
            <w:rFonts w:ascii="Cambria Math" w:hAnsi="Cambria Math"/>
          </w:rPr>
          <m:t>y=</m:t>
        </m:r>
        <m:rad>
          <m:radPr>
            <m:degHide m:val="1"/>
            <m:ctrlPr>
              <w:rPr>
                <w:rFonts w:ascii="Cambria Math" w:hAnsi="Cambria Math"/>
                <w:b/>
                <w:bCs/>
                <w:i/>
              </w:rPr>
            </m:ctrlPr>
          </m:radPr>
          <m:deg/>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rad>
      </m:oMath>
    </w:p>
    <w:p w14:paraId="0EBE96A7" w14:textId="307D40A2" w:rsidR="00F02A14" w:rsidRPr="00F02A14" w:rsidRDefault="00F02A14" w:rsidP="00F02A14">
      <w:r w:rsidRPr="00F02A14">
        <w:t xml:space="preserve">Rewrite so that it looks like something we are more familiar with: </w:t>
      </w:r>
      <m:oMath>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d>
          </m:e>
          <m:sup>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sup>
        </m:sSup>
      </m:oMath>
      <w:r w:rsidRPr="00F02A14">
        <w:t>. Now it looks similar to the last example.</w:t>
      </w:r>
    </w:p>
    <w:p w14:paraId="5BEE44A3" w14:textId="77777777" w:rsidR="00A268AE"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d>
            </m:e>
            <m:sup>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m:t>
              </m:r>
            </m:sup>
          </m:sSup>
          <m:r>
            <m:rPr>
              <m:sty m:val="bi"/>
            </m:rPr>
            <w:rPr>
              <w:rFonts w:ascii="Cambria Math" w:hAnsi="Cambria Math"/>
            </w:rPr>
            <m:t>⋅</m:t>
          </m:r>
          <m:f>
            <m:fPr>
              <m:ctrlPr>
                <w:rPr>
                  <w:rFonts w:ascii="Cambria Math" w:hAnsi="Cambria Math"/>
                  <w:b/>
                  <w:bCs/>
                  <w:i/>
                </w:rPr>
              </m:ctrlPr>
            </m:fPr>
            <m:num>
              <m:r>
                <m:rPr>
                  <m:sty m:val="bi"/>
                </m:rPr>
                <w:rPr>
                  <w:rFonts w:ascii="Cambria Math" w:hAnsi="Cambria Math"/>
                </w:rPr>
                <m:t>ⅆ</m:t>
              </m:r>
            </m:num>
            <m:den>
              <m:r>
                <m:rPr>
                  <m:sty m:val="bi"/>
                </m:rPr>
                <w:rPr>
                  <w:rFonts w:ascii="Cambria Math" w:hAnsi="Cambria Math"/>
                </w:rPr>
                <m:t>ⅆx</m:t>
              </m:r>
            </m:den>
          </m:f>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d>
        </m:oMath>
      </m:oMathPara>
    </w:p>
    <w:p w14:paraId="5D1FEBB5" w14:textId="77777777" w:rsidR="00A268AE"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sSup>
            <m:sSupPr>
              <m:ctrlPr>
                <w:rPr>
                  <w:rFonts w:ascii="Cambria Math" w:hAnsi="Cambria Math"/>
                  <w:b/>
                  <w:bCs/>
                  <w:i/>
                </w:rPr>
              </m:ctrlPr>
            </m:sSupPr>
            <m:e>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d>
            </m:e>
            <m:sup>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2</m:t>
                  </m:r>
                </m:den>
              </m:f>
            </m:sup>
          </m:sSup>
          <m:d>
            <m:dPr>
              <m:ctrlPr>
                <w:rPr>
                  <w:rFonts w:ascii="Cambria Math" w:hAnsi="Cambria Math"/>
                  <w:b/>
                  <w:bCs/>
                  <w:i/>
                </w:rPr>
              </m:ctrlPr>
            </m:dPr>
            <m:e>
              <m:r>
                <m:rPr>
                  <m:sty m:val="bi"/>
                </m:rPr>
                <w:rPr>
                  <w:rFonts w:ascii="Cambria Math" w:hAnsi="Cambria Math"/>
                </w:rPr>
                <m:t>6</m:t>
              </m:r>
              <m:r>
                <m:rPr>
                  <m:sty m:val="bi"/>
                </m:rPr>
                <w:rPr>
                  <w:rFonts w:ascii="Cambria Math" w:hAnsi="Cambria Math"/>
                </w:rPr>
                <m:t>x</m:t>
              </m:r>
            </m:e>
          </m:d>
        </m:oMath>
      </m:oMathPara>
    </w:p>
    <w:p w14:paraId="5D83EB8F" w14:textId="77777777" w:rsidR="001436AC" w:rsidRDefault="001A519C" w:rsidP="00F02A14">
      <w:pPr>
        <w:rPr>
          <w:rFonts w:eastAsiaTheme="minorEastAsia"/>
          <w:b/>
          <w:bCs/>
        </w:rPr>
      </w:pPr>
      <m:oMathPara>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m:rPr>
              <m:sty m:val="bi"/>
            </m:rPr>
            <w:rPr>
              <w:rFonts w:ascii="Cambria Math" w:hAnsi="Cambria Math"/>
            </w:rPr>
            <m:t>=</m:t>
          </m:r>
          <m:f>
            <m:fPr>
              <m:ctrlPr>
                <w:rPr>
                  <w:rFonts w:ascii="Cambria Math" w:hAnsi="Cambria Math"/>
                  <w:b/>
                  <w:bCs/>
                  <w:i/>
                </w:rPr>
              </m:ctrlPr>
            </m:fPr>
            <m:num>
              <m:r>
                <m:rPr>
                  <m:sty m:val="bi"/>
                </m:rPr>
                <w:rPr>
                  <w:rFonts w:ascii="Cambria Math" w:hAnsi="Cambria Math"/>
                </w:rPr>
                <m:t>3</m:t>
              </m:r>
              <m:r>
                <m:rPr>
                  <m:sty m:val="bi"/>
                </m:rPr>
                <w:rPr>
                  <w:rFonts w:ascii="Cambria Math" w:hAnsi="Cambria Math"/>
                </w:rPr>
                <m:t>x</m:t>
              </m:r>
            </m:num>
            <m:den>
              <m:rad>
                <m:radPr>
                  <m:degHide m:val="1"/>
                  <m:ctrlPr>
                    <w:rPr>
                      <w:rFonts w:ascii="Cambria Math" w:hAnsi="Cambria Math"/>
                      <w:b/>
                      <w:bCs/>
                      <w:i/>
                    </w:rPr>
                  </m:ctrlPr>
                </m:radPr>
                <m:deg/>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rad>
            </m:den>
          </m:f>
        </m:oMath>
      </m:oMathPara>
    </w:p>
    <w:p w14:paraId="2D2D777A" w14:textId="481B61CE" w:rsidR="00F02A14" w:rsidRPr="00F02A14" w:rsidRDefault="00F02A14" w:rsidP="00F02A14">
      <w:r w:rsidRPr="00F02A14">
        <w:t>Practice:</w:t>
      </w:r>
    </w:p>
    <w:p w14:paraId="444D4D33" w14:textId="77777777" w:rsidR="00F02A14" w:rsidRPr="00F02A14" w:rsidRDefault="00F02A14" w:rsidP="00F02A14">
      <w:r w:rsidRPr="00F02A14">
        <w:t>Find the derivative.</w:t>
      </w:r>
    </w:p>
    <w:p w14:paraId="64977B1C" w14:textId="0759C3FA" w:rsidR="00F02A14" w:rsidRPr="00F02A14" w:rsidRDefault="00F02A14" w:rsidP="00F02A14">
      <w:r w:rsidRPr="00F02A14">
        <w:t xml:space="preserve">10. </w:t>
      </w:r>
      <m:oMath>
        <m:sSup>
          <m:sSupPr>
            <m:ctrlPr>
              <w:rPr>
                <w:rFonts w:ascii="Cambria Math" w:hAnsi="Cambria Math"/>
                <w:i/>
              </w:rPr>
            </m:ctrlPr>
          </m:sSupPr>
          <m:e>
            <m:d>
              <m:dPr>
                <m:ctrlPr>
                  <w:rPr>
                    <w:rFonts w:ascii="Cambria Math" w:hAnsi="Cambria Math"/>
                    <w:i/>
                  </w:rPr>
                </m:ctrlPr>
              </m:dPr>
              <m:e>
                <m:r>
                  <w:rPr>
                    <w:rFonts w:ascii="Cambria Math" w:hAnsi="Cambria Math"/>
                  </w:rPr>
                  <m:t>2x+5</m:t>
                </m:r>
              </m:e>
            </m:d>
          </m:e>
          <m:sup>
            <m:r>
              <w:rPr>
                <w:rFonts w:ascii="Cambria Math" w:hAnsi="Cambria Math"/>
              </w:rPr>
              <m:t>3</m:t>
            </m:r>
          </m:sup>
        </m:sSup>
      </m:oMath>
    </w:p>
    <w:p w14:paraId="225ADC5B" w14:textId="00D85C4E" w:rsidR="00F02A14" w:rsidRPr="00F02A14" w:rsidRDefault="00F02A14" w:rsidP="00F02A14">
      <w:r w:rsidRPr="00F02A14">
        <w:t xml:space="preserve">11.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e>
        </m:rad>
      </m:oMath>
    </w:p>
    <w:p w14:paraId="12C45A37" w14:textId="4C129B30" w:rsidR="00F02A14" w:rsidRPr="00F02A14" w:rsidRDefault="00F02A14" w:rsidP="00F02A14">
      <w:r w:rsidRPr="00F02A14">
        <w:t xml:space="preserve">12. </w:t>
      </w:r>
      <m:oMath>
        <m:sSup>
          <m:sSupPr>
            <m:ctrlPr>
              <w:rPr>
                <w:rFonts w:ascii="Cambria Math" w:hAnsi="Cambria Math"/>
                <w:i/>
              </w:rPr>
            </m:ctrlPr>
          </m:sSupPr>
          <m:e>
            <m:r>
              <w:rPr>
                <w:rFonts w:ascii="Cambria Math" w:hAnsi="Cambria Math"/>
              </w:rPr>
              <m:t>ⅇ</m:t>
            </m:r>
          </m:e>
          <m:sup>
            <m:r>
              <w:rPr>
                <w:rFonts w:ascii="Cambria Math" w:hAnsi="Cambria Math"/>
              </w:rPr>
              <m:t>3x-2</m:t>
            </m:r>
          </m:sup>
        </m:sSup>
      </m:oMath>
    </w:p>
    <w:p w14:paraId="11C5AA94" w14:textId="77777777" w:rsidR="00F02A14" w:rsidRPr="00F02A14" w:rsidRDefault="00F02A14" w:rsidP="00F02A14"/>
    <w:p w14:paraId="0CB99C82" w14:textId="77777777" w:rsidR="004250E2" w:rsidRDefault="004250E2" w:rsidP="00F02A14"/>
    <w:p w14:paraId="672DA4E3" w14:textId="7C6368D5" w:rsidR="00F02A14" w:rsidRPr="00F02A14" w:rsidRDefault="00F02A14" w:rsidP="00F02A14">
      <w:r w:rsidRPr="00F02A14">
        <w:t>Answers to Practice Problems:</w:t>
      </w:r>
    </w:p>
    <w:p w14:paraId="5D1B9059" w14:textId="400DE685" w:rsidR="00F02A14" w:rsidRPr="00F02A14" w:rsidRDefault="00F02A14" w:rsidP="00F02A14">
      <w:r w:rsidRPr="00F02A14">
        <w:t xml:space="preserve">1.  </w:t>
      </w:r>
      <m:oMath>
        <m:r>
          <w:rPr>
            <w:rFonts w:ascii="Cambria Math" w:hAnsi="Cambria Math"/>
          </w:rPr>
          <m:t>20</m:t>
        </m:r>
        <m:sSup>
          <m:sSupPr>
            <m:ctrlPr>
              <w:rPr>
                <w:rFonts w:ascii="Cambria Math" w:hAnsi="Cambria Math"/>
                <w:i/>
              </w:rPr>
            </m:ctrlPr>
          </m:sSupPr>
          <m:e>
            <m:r>
              <w:rPr>
                <w:rFonts w:ascii="Cambria Math" w:hAnsi="Cambria Math"/>
              </w:rPr>
              <m:t>x</m:t>
            </m:r>
          </m:e>
          <m:sup>
            <m:r>
              <w:rPr>
                <w:rFonts w:ascii="Cambria Math" w:hAnsi="Cambria Math"/>
              </w:rPr>
              <m:t>3</m:t>
            </m:r>
          </m:sup>
        </m:sSup>
      </m:oMath>
    </w:p>
    <w:p w14:paraId="057D9827" w14:textId="3737C3A1" w:rsidR="00F02A14" w:rsidRPr="00F02A14" w:rsidRDefault="00F02A14" w:rsidP="00F02A14">
      <w:r w:rsidRPr="00F02A14">
        <w:t xml:space="preserve">2.  </w:t>
      </w:r>
      <m:oMath>
        <m:r>
          <w:rPr>
            <w:rFonts w:ascii="Cambria Math" w:hAnsi="Cambria Math"/>
          </w:rPr>
          <m:t>14</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oMath>
    </w:p>
    <w:p w14:paraId="3E42C046" w14:textId="0FD2856D" w:rsidR="00F02A14" w:rsidRPr="00F02A14" w:rsidRDefault="00F02A14" w:rsidP="00F02A14">
      <w:r w:rsidRPr="00F02A14">
        <w:t xml:space="preserve">3.  </w:t>
      </w: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r>
          <w:rPr>
            <w:rFonts w:ascii="Cambria Math" w:hAnsi="Cambria Math"/>
          </w:rPr>
          <m:t>+5</m:t>
        </m:r>
      </m:oMath>
    </w:p>
    <w:p w14:paraId="21D7086F" w14:textId="22457AF6" w:rsidR="00F02A14" w:rsidRPr="00F02A14" w:rsidRDefault="00F02A14" w:rsidP="00F02A14">
      <w:r w:rsidRPr="00F02A14">
        <w:t xml:space="preserve">4.  </w:t>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e>
        </m:d>
        <m:r>
          <w:rPr>
            <w:rFonts w:ascii="Cambria Math" w:hAnsi="Cambria Math"/>
          </w:rPr>
          <m:t>+</m:t>
        </m:r>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2x-2</m:t>
            </m:r>
          </m:e>
        </m:d>
      </m:oMath>
      <w:r w:rsidR="008D2DBA">
        <w:rPr>
          <w:rFonts w:eastAsiaTheme="minorEastAsia"/>
        </w:rPr>
        <w:t xml:space="preserve"> </w:t>
      </w:r>
      <w:r w:rsidRPr="00F02A14">
        <w:t xml:space="preserve">which when simplified fully, gives us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w:p>
    <w:p w14:paraId="516B5D58" w14:textId="616428B3" w:rsidR="00F02A14" w:rsidRPr="00F02A14" w:rsidRDefault="00F02A14" w:rsidP="00F02A14">
      <w:r w:rsidRPr="00F02A14">
        <w:t xml:space="preserve">5.  </w:t>
      </w: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ad>
          <m:radPr>
            <m:degHide m:val="1"/>
            <m:ctrlPr>
              <w:rPr>
                <w:rFonts w:ascii="Cambria Math" w:hAnsi="Cambria Math"/>
                <w:i/>
              </w:rPr>
            </m:ctrlPr>
          </m:radPr>
          <m:deg/>
          <m:e>
            <m:r>
              <w:rPr>
                <w:rFonts w:ascii="Cambria Math" w:hAnsi="Cambria Math"/>
              </w:rPr>
              <m:t>x</m:t>
            </m:r>
          </m:e>
        </m:rad>
      </m:oMath>
    </w:p>
    <w:p w14:paraId="1EE8DCB3" w14:textId="0C139497" w:rsidR="00F02A14" w:rsidRPr="00F02A14" w:rsidRDefault="00F02A14" w:rsidP="00F02A14">
      <w:r w:rsidRPr="00F02A14">
        <w:t xml:space="preserve">6.  </w:t>
      </w:r>
      <m:oMath>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e>
        </m:d>
        <m:r>
          <w:rPr>
            <w:rFonts w:ascii="Cambria Math" w:hAnsi="Cambria Math"/>
          </w:rPr>
          <m:t>+</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e>
            </m:d>
          </m:e>
        </m:func>
      </m:oMath>
    </w:p>
    <w:p w14:paraId="66678FCC" w14:textId="687411F7" w:rsidR="00F02A14" w:rsidRPr="00F02A14" w:rsidRDefault="00F02A14" w:rsidP="00F02A14">
      <w:r w:rsidRPr="00F02A14">
        <w:t xml:space="preserve">7.  </w:t>
      </w:r>
      <m:oMath>
        <m:f>
          <m:fPr>
            <m:ctrlPr>
              <w:rPr>
                <w:rFonts w:ascii="Cambria Math" w:hAnsi="Cambria Math"/>
                <w:i/>
              </w:rPr>
            </m:ctrlPr>
          </m:fPr>
          <m:num>
            <m:r>
              <w:rPr>
                <w:rFonts w:ascii="Cambria Math" w:hAnsi="Cambria Math"/>
              </w:rPr>
              <m:t>-3</m:t>
            </m:r>
          </m:num>
          <m:den>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2</m:t>
                </m:r>
              </m:sup>
            </m:sSup>
          </m:den>
        </m:f>
      </m:oMath>
    </w:p>
    <w:p w14:paraId="2E047DF8" w14:textId="049E07F0" w:rsidR="00F02A14" w:rsidRPr="00F02A14" w:rsidRDefault="00F02A14" w:rsidP="00F02A14">
      <w:r w:rsidRPr="00F02A14">
        <w:lastRenderedPageBreak/>
        <w:t xml:space="preserve">8.  </w:t>
      </w:r>
      <m:oMath>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+6x+32</m:t>
            </m:r>
          </m:num>
          <m:den>
            <m:sSup>
              <m:sSupPr>
                <m:ctrlPr>
                  <w:rPr>
                    <w:rFonts w:ascii="Cambria Math" w:hAnsi="Cambria Math"/>
                    <w:i/>
                  </w:rPr>
                </m:ctrlPr>
              </m:sSupPr>
              <m:e>
                <m:d>
                  <m:dPr>
                    <m:ctrlPr>
                      <w:rPr>
                        <w:rFonts w:ascii="Cambria Math" w:hAnsi="Cambria Math"/>
                        <w:i/>
                      </w:rPr>
                    </m:ctrlPr>
                  </m:dPr>
                  <m:e>
                    <m:r>
                      <w:rPr>
                        <w:rFonts w:ascii="Cambria Math" w:hAnsi="Cambria Math"/>
                      </w:rPr>
                      <m:t>3-x</m:t>
                    </m:r>
                  </m:e>
                </m:d>
              </m:e>
              <m:sup>
                <m:r>
                  <w:rPr>
                    <w:rFonts w:ascii="Cambria Math" w:hAnsi="Cambria Math"/>
                  </w:rPr>
                  <m:t>2</m:t>
                </m:r>
              </m:sup>
            </m:sSup>
          </m:den>
        </m:f>
      </m:oMath>
    </w:p>
    <w:p w14:paraId="7D616C68" w14:textId="55CFF022" w:rsidR="00F02A14" w:rsidRPr="00F02A14" w:rsidRDefault="00F02A14" w:rsidP="00F02A14">
      <w:r w:rsidRPr="00F02A14">
        <w:t xml:space="preserve">9.  </w:t>
      </w:r>
      <m:oMath>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e>
                </m:d>
              </m:e>
              <m:sup>
                <m:r>
                  <w:rPr>
                    <w:rFonts w:ascii="Cambria Math" w:hAnsi="Cambria Math"/>
                  </w:rPr>
                  <m:t>2</m:t>
                </m:r>
              </m:sup>
            </m:sSup>
          </m:den>
        </m:f>
      </m:oMath>
    </w:p>
    <w:p w14:paraId="1D88BF67" w14:textId="6F17433E" w:rsidR="00F02A14" w:rsidRPr="00F02A14" w:rsidRDefault="00F02A14" w:rsidP="00F02A14">
      <w:r w:rsidRPr="00F02A14">
        <w:t xml:space="preserve">10. </w:t>
      </w:r>
      <m:oMath>
        <m:r>
          <w:rPr>
            <w:rFonts w:ascii="Cambria Math" w:hAnsi="Cambria Math"/>
          </w:rPr>
          <m:t>6</m:t>
        </m:r>
        <m:sSup>
          <m:sSupPr>
            <m:ctrlPr>
              <w:rPr>
                <w:rFonts w:ascii="Cambria Math" w:hAnsi="Cambria Math"/>
                <w:i/>
              </w:rPr>
            </m:ctrlPr>
          </m:sSupPr>
          <m:e>
            <m:d>
              <m:dPr>
                <m:ctrlPr>
                  <w:rPr>
                    <w:rFonts w:ascii="Cambria Math" w:hAnsi="Cambria Math"/>
                    <w:i/>
                  </w:rPr>
                </m:ctrlPr>
              </m:dPr>
              <m:e>
                <m:r>
                  <w:rPr>
                    <w:rFonts w:ascii="Cambria Math" w:hAnsi="Cambria Math"/>
                  </w:rPr>
                  <m:t>2x+5</m:t>
                </m:r>
              </m:e>
            </m:d>
          </m:e>
          <m:sup>
            <m:r>
              <w:rPr>
                <w:rFonts w:ascii="Cambria Math" w:hAnsi="Cambria Math"/>
              </w:rPr>
              <m:t>2</m:t>
            </m:r>
          </m:sup>
        </m:sSup>
      </m:oMath>
    </w:p>
    <w:p w14:paraId="2223A25E" w14:textId="41FD9A9A" w:rsidR="00F02A14" w:rsidRPr="00F02A14" w:rsidRDefault="00F02A14" w:rsidP="00F02A14">
      <w:r w:rsidRPr="00F02A14">
        <w:t xml:space="preserve">11.  </w:t>
      </w:r>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num>
          <m:den>
            <m:r>
              <w:rPr>
                <w:rFonts w:ascii="Cambria Math" w:hAnsi="Cambria Math"/>
              </w:rPr>
              <m:t>2</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e>
            </m:rad>
          </m:den>
        </m:f>
      </m:oMath>
    </w:p>
    <w:p w14:paraId="21E3A696" w14:textId="3B6C2499" w:rsidR="00A06912" w:rsidRDefault="00F02A14" w:rsidP="00F02A14">
      <w:r w:rsidRPr="00F02A14">
        <w:t xml:space="preserve">12.  </w:t>
      </w:r>
      <m:oMath>
        <m:r>
          <w:rPr>
            <w:rFonts w:ascii="Cambria Math" w:hAnsi="Cambria Math"/>
          </w:rPr>
          <m:t>3</m:t>
        </m:r>
        <m:sSup>
          <m:sSupPr>
            <m:ctrlPr>
              <w:rPr>
                <w:rFonts w:ascii="Cambria Math" w:hAnsi="Cambria Math"/>
                <w:i/>
              </w:rPr>
            </m:ctrlPr>
          </m:sSupPr>
          <m:e>
            <m:r>
              <w:rPr>
                <w:rFonts w:ascii="Cambria Math" w:hAnsi="Cambria Math"/>
              </w:rPr>
              <m:t>ⅇ</m:t>
            </m:r>
          </m:e>
          <m:sup>
            <m:r>
              <w:rPr>
                <w:rFonts w:ascii="Cambria Math" w:hAnsi="Cambria Math"/>
              </w:rPr>
              <m:t>3x-2</m:t>
            </m:r>
          </m:sup>
        </m:sSup>
      </m:oMath>
    </w:p>
    <w:p w14:paraId="357A8C61" w14:textId="77777777" w:rsidR="000D7FF5" w:rsidRPr="0011035C" w:rsidRDefault="000D7FF5" w:rsidP="00F962DF">
      <w:pPr>
        <w:pStyle w:val="Subtitle"/>
      </w:pPr>
      <w:r w:rsidRPr="0011035C">
        <w:t>Outro</w:t>
      </w:r>
    </w:p>
    <w:p w14:paraId="39682E72"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77CC8A0C"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C77E" w14:textId="77777777" w:rsidR="00B334B5" w:rsidRDefault="00B334B5" w:rsidP="00C54495">
      <w:r>
        <w:separator/>
      </w:r>
    </w:p>
    <w:p w14:paraId="1F0F02CB" w14:textId="77777777" w:rsidR="00B334B5" w:rsidRDefault="00B334B5" w:rsidP="00C54495"/>
  </w:endnote>
  <w:endnote w:type="continuationSeparator" w:id="0">
    <w:p w14:paraId="589E8EB8" w14:textId="77777777" w:rsidR="00B334B5" w:rsidRDefault="00B334B5" w:rsidP="00C54495">
      <w:r>
        <w:continuationSeparator/>
      </w:r>
    </w:p>
    <w:p w14:paraId="55D60A53" w14:textId="77777777" w:rsidR="00B334B5" w:rsidRDefault="00B334B5"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9D8D" w14:textId="77777777" w:rsidR="00CC12F5" w:rsidRDefault="00CC12F5" w:rsidP="00C54495">
    <w:pPr>
      <w:pStyle w:val="Footer"/>
    </w:pPr>
  </w:p>
  <w:p w14:paraId="5319EAF6" w14:textId="77777777" w:rsidR="00CC12F5" w:rsidRDefault="009E0CA1" w:rsidP="00C54495">
    <w:pPr>
      <w:pStyle w:val="Footer"/>
    </w:pPr>
    <w:r>
      <w:rPr>
        <w:noProof/>
      </w:rPr>
      <w:drawing>
        <wp:anchor distT="0" distB="0" distL="114300" distR="114300" simplePos="0" relativeHeight="251659264" behindDoc="0" locked="0" layoutInCell="1" allowOverlap="1" wp14:anchorId="7C7BEA28" wp14:editId="38D2FA11">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2457B6CF"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540CFC10"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10D029A2" wp14:editId="1CD9DBF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DEED" w14:textId="77777777" w:rsidR="00B334B5" w:rsidRDefault="00B334B5" w:rsidP="00C54495">
      <w:r>
        <w:separator/>
      </w:r>
    </w:p>
    <w:p w14:paraId="448D1C23" w14:textId="77777777" w:rsidR="00B334B5" w:rsidRDefault="00B334B5" w:rsidP="00C54495"/>
  </w:footnote>
  <w:footnote w:type="continuationSeparator" w:id="0">
    <w:p w14:paraId="07622EBE" w14:textId="77777777" w:rsidR="00B334B5" w:rsidRDefault="00B334B5" w:rsidP="00C54495">
      <w:r>
        <w:continuationSeparator/>
      </w:r>
    </w:p>
    <w:p w14:paraId="5CA7D4B6" w14:textId="77777777" w:rsidR="00B334B5" w:rsidRDefault="00B334B5"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16770C20" w14:textId="44B6EBE4" w:rsidR="00942AF4" w:rsidRDefault="00942AF4">
        <w:pPr>
          <w:pStyle w:val="Header"/>
          <w:jc w:val="right"/>
        </w:pPr>
        <w:r>
          <w:fldChar w:fldCharType="begin"/>
        </w:r>
        <w:r>
          <w:instrText xml:space="preserve"> PAGE   \* MERGEFORMAT </w:instrText>
        </w:r>
        <w:r>
          <w:fldChar w:fldCharType="separate"/>
        </w:r>
        <w:r w:rsidR="001A519C">
          <w:rPr>
            <w:noProof/>
          </w:rPr>
          <w:t>2</w:t>
        </w:r>
        <w:r>
          <w:rPr>
            <w:noProof/>
          </w:rPr>
          <w:fldChar w:fldCharType="end"/>
        </w:r>
      </w:p>
    </w:sdtContent>
  </w:sdt>
  <w:p w14:paraId="7018F5B3"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B5"/>
    <w:rsid w:val="0004604B"/>
    <w:rsid w:val="000855EB"/>
    <w:rsid w:val="000B48E7"/>
    <w:rsid w:val="000B5316"/>
    <w:rsid w:val="000D7FF5"/>
    <w:rsid w:val="00101712"/>
    <w:rsid w:val="0011035C"/>
    <w:rsid w:val="001436AC"/>
    <w:rsid w:val="00143B2D"/>
    <w:rsid w:val="0014401D"/>
    <w:rsid w:val="00153694"/>
    <w:rsid w:val="00173753"/>
    <w:rsid w:val="001A519C"/>
    <w:rsid w:val="001F10B1"/>
    <w:rsid w:val="001F337B"/>
    <w:rsid w:val="001F35EB"/>
    <w:rsid w:val="00203F94"/>
    <w:rsid w:val="0020440E"/>
    <w:rsid w:val="00294BCD"/>
    <w:rsid w:val="00301773"/>
    <w:rsid w:val="00340213"/>
    <w:rsid w:val="00365873"/>
    <w:rsid w:val="003E1C7F"/>
    <w:rsid w:val="003E1D81"/>
    <w:rsid w:val="0040525C"/>
    <w:rsid w:val="004250E2"/>
    <w:rsid w:val="00462330"/>
    <w:rsid w:val="0046321D"/>
    <w:rsid w:val="004852D1"/>
    <w:rsid w:val="004E019C"/>
    <w:rsid w:val="004F7900"/>
    <w:rsid w:val="0054395F"/>
    <w:rsid w:val="00545789"/>
    <w:rsid w:val="00547638"/>
    <w:rsid w:val="00547A19"/>
    <w:rsid w:val="00565AEF"/>
    <w:rsid w:val="005705A2"/>
    <w:rsid w:val="00573B09"/>
    <w:rsid w:val="005B4697"/>
    <w:rsid w:val="00620024"/>
    <w:rsid w:val="006445C3"/>
    <w:rsid w:val="00656B8B"/>
    <w:rsid w:val="006A0EAC"/>
    <w:rsid w:val="006C5080"/>
    <w:rsid w:val="006F5F14"/>
    <w:rsid w:val="00750B92"/>
    <w:rsid w:val="00765165"/>
    <w:rsid w:val="00773B73"/>
    <w:rsid w:val="007829A1"/>
    <w:rsid w:val="00797D69"/>
    <w:rsid w:val="00803735"/>
    <w:rsid w:val="00813338"/>
    <w:rsid w:val="008152FF"/>
    <w:rsid w:val="0081603A"/>
    <w:rsid w:val="0085736A"/>
    <w:rsid w:val="00857B59"/>
    <w:rsid w:val="00880538"/>
    <w:rsid w:val="008A094A"/>
    <w:rsid w:val="008A7A23"/>
    <w:rsid w:val="008D2DBA"/>
    <w:rsid w:val="008E454E"/>
    <w:rsid w:val="00942AF4"/>
    <w:rsid w:val="009A458A"/>
    <w:rsid w:val="009A7436"/>
    <w:rsid w:val="009C0923"/>
    <w:rsid w:val="009C2D4C"/>
    <w:rsid w:val="009D0FBC"/>
    <w:rsid w:val="009E0CA1"/>
    <w:rsid w:val="009E0ED9"/>
    <w:rsid w:val="009E5E97"/>
    <w:rsid w:val="009E6BB2"/>
    <w:rsid w:val="00A06912"/>
    <w:rsid w:val="00A1782C"/>
    <w:rsid w:val="00A21F0F"/>
    <w:rsid w:val="00A268AE"/>
    <w:rsid w:val="00AA14D3"/>
    <w:rsid w:val="00AF05F9"/>
    <w:rsid w:val="00B20415"/>
    <w:rsid w:val="00B334B5"/>
    <w:rsid w:val="00B4644D"/>
    <w:rsid w:val="00BB676C"/>
    <w:rsid w:val="00C54495"/>
    <w:rsid w:val="00C65D1C"/>
    <w:rsid w:val="00C71E65"/>
    <w:rsid w:val="00C740DF"/>
    <w:rsid w:val="00C7654F"/>
    <w:rsid w:val="00CB5F37"/>
    <w:rsid w:val="00CC12F5"/>
    <w:rsid w:val="00D0283D"/>
    <w:rsid w:val="00D24445"/>
    <w:rsid w:val="00D62EAC"/>
    <w:rsid w:val="00D9562D"/>
    <w:rsid w:val="00DA733A"/>
    <w:rsid w:val="00DB2EFA"/>
    <w:rsid w:val="00DE5B63"/>
    <w:rsid w:val="00E26758"/>
    <w:rsid w:val="00E468C7"/>
    <w:rsid w:val="00E62C83"/>
    <w:rsid w:val="00E83990"/>
    <w:rsid w:val="00EC3494"/>
    <w:rsid w:val="00F02A14"/>
    <w:rsid w:val="00F3013B"/>
    <w:rsid w:val="00F86B75"/>
    <w:rsid w:val="00F962DF"/>
    <w:rsid w:val="00FA5B9D"/>
    <w:rsid w:val="00FD49B5"/>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14CBF"/>
  <w15:chartTrackingRefBased/>
  <w15:docId w15:val="{8BA62636-11B2-40E3-902F-70662058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PlaceholderText">
    <w:name w:val="Placeholder Text"/>
    <w:basedOn w:val="DefaultParagraphFont"/>
    <w:uiPriority w:val="99"/>
    <w:semiHidden/>
    <w:rsid w:val="00C65D1C"/>
    <w:rPr>
      <w:color w:val="808080"/>
    </w:rPr>
  </w:style>
  <w:style w:type="table" w:styleId="TableGrid">
    <w:name w:val="Table Grid"/>
    <w:basedOn w:val="TableNormal"/>
    <w:uiPriority w:val="39"/>
    <w:rsid w:val="00485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9136">
      <w:bodyDiv w:val="1"/>
      <w:marLeft w:val="0"/>
      <w:marRight w:val="0"/>
      <w:marTop w:val="0"/>
      <w:marBottom w:val="0"/>
      <w:divBdr>
        <w:top w:val="none" w:sz="0" w:space="0" w:color="auto"/>
        <w:left w:val="none" w:sz="0" w:space="0" w:color="auto"/>
        <w:bottom w:val="none" w:sz="0" w:space="0" w:color="auto"/>
        <w:right w:val="none" w:sz="0" w:space="0" w:color="auto"/>
      </w:divBdr>
    </w:div>
    <w:div w:id="7131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F4EE-C990-4F63-AC13-333D6728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7276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Wellborn, Brecken</cp:lastModifiedBy>
  <cp:revision>2</cp:revision>
  <dcterms:created xsi:type="dcterms:W3CDTF">2020-07-13T14:53:00Z</dcterms:created>
  <dcterms:modified xsi:type="dcterms:W3CDTF">2020-07-13T14:53:00Z</dcterms:modified>
</cp:coreProperties>
</file>